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61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0"/>
        <w:gridCol w:w="1440"/>
        <w:gridCol w:w="2610"/>
        <w:gridCol w:w="270"/>
        <w:gridCol w:w="3240"/>
        <w:gridCol w:w="270"/>
      </w:tblGrid>
      <w:tr w:rsidR="00470FD4" w14:paraId="766FD862" w14:textId="77777777" w:rsidTr="00D541F8">
        <w:trPr>
          <w:trHeight w:val="273"/>
        </w:trPr>
        <w:tc>
          <w:tcPr>
            <w:tcW w:w="3510" w:type="dxa"/>
            <w:shd w:val="clear" w:color="auto" w:fill="000000" w:themeFill="text1"/>
          </w:tcPr>
          <w:p w14:paraId="7655E76D" w14:textId="507D8898" w:rsidR="00470FD4" w:rsidRPr="00A52E02" w:rsidRDefault="00470FD4" w:rsidP="004B791E">
            <w:pPr>
              <w:pStyle w:val="BodyText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</w:rPr>
              <w:t>SECTION 1</w:t>
            </w:r>
          </w:p>
        </w:tc>
        <w:tc>
          <w:tcPr>
            <w:tcW w:w="270" w:type="dxa"/>
            <w:shd w:val="clear" w:color="auto" w:fill="000000" w:themeFill="text1"/>
          </w:tcPr>
          <w:p w14:paraId="589C3C27" w14:textId="77777777" w:rsidR="00470FD4" w:rsidRPr="00A52E02" w:rsidRDefault="00470FD4" w:rsidP="004B791E">
            <w:pPr>
              <w:pStyle w:val="BodyText"/>
              <w:rPr>
                <w:color w:val="FFFFFF" w:themeColor="background1"/>
                <w:sz w:val="20"/>
              </w:rPr>
            </w:pPr>
          </w:p>
        </w:tc>
        <w:tc>
          <w:tcPr>
            <w:tcW w:w="4050" w:type="dxa"/>
            <w:gridSpan w:val="2"/>
            <w:shd w:val="clear" w:color="auto" w:fill="000000" w:themeFill="text1"/>
          </w:tcPr>
          <w:p w14:paraId="7CBC923C" w14:textId="7AEE1BF0" w:rsidR="00470FD4" w:rsidRPr="00A52E02" w:rsidRDefault="00470FD4" w:rsidP="004B791E">
            <w:pPr>
              <w:pStyle w:val="BodyText"/>
              <w:rPr>
                <w:color w:val="FFFFFF" w:themeColor="background1"/>
                <w:sz w:val="2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943017A" w14:textId="77777777" w:rsidR="00470FD4" w:rsidRPr="00A52E02" w:rsidRDefault="00470FD4" w:rsidP="004B791E">
            <w:pPr>
              <w:pStyle w:val="BodyText"/>
              <w:rPr>
                <w:color w:val="FFFFFF" w:themeColor="background1"/>
              </w:rPr>
            </w:pPr>
          </w:p>
        </w:tc>
        <w:tc>
          <w:tcPr>
            <w:tcW w:w="3510" w:type="dxa"/>
            <w:gridSpan w:val="2"/>
            <w:shd w:val="clear" w:color="auto" w:fill="000000" w:themeFill="text1"/>
          </w:tcPr>
          <w:p w14:paraId="4A9CA4EC" w14:textId="1BB2B589" w:rsidR="00470FD4" w:rsidRPr="00A52E02" w:rsidRDefault="00470FD4" w:rsidP="004B791E">
            <w:pPr>
              <w:pStyle w:val="BodyText"/>
              <w:rPr>
                <w:color w:val="FFFFFF" w:themeColor="background1"/>
              </w:rPr>
            </w:pPr>
          </w:p>
        </w:tc>
      </w:tr>
      <w:tr w:rsidR="00D54CCA" w14:paraId="755CDA00" w14:textId="77777777" w:rsidTr="00D541F8">
        <w:trPr>
          <w:gridAfter w:val="1"/>
          <w:wAfter w:w="270" w:type="dxa"/>
          <w:trHeight w:hRule="exact" w:val="435"/>
        </w:trPr>
        <w:tc>
          <w:tcPr>
            <w:tcW w:w="5220" w:type="dxa"/>
            <w:gridSpan w:val="3"/>
            <w:tcBorders>
              <w:bottom w:val="single" w:sz="4" w:space="0" w:color="auto"/>
            </w:tcBorders>
          </w:tcPr>
          <w:p w14:paraId="50ED218E" w14:textId="77777777" w:rsidR="00D54CCA" w:rsidRDefault="00D54CCA" w:rsidP="00867003">
            <w:pPr>
              <w:pStyle w:val="BodyText"/>
            </w:pPr>
          </w:p>
        </w:tc>
        <w:tc>
          <w:tcPr>
            <w:tcW w:w="6120" w:type="dxa"/>
            <w:gridSpan w:val="3"/>
            <w:tcMar>
              <w:left w:w="0" w:type="dxa"/>
              <w:right w:w="0" w:type="dxa"/>
            </w:tcMar>
          </w:tcPr>
          <w:p w14:paraId="58209765" w14:textId="640F225B" w:rsidR="00D54CCA" w:rsidRDefault="00D54CCA" w:rsidP="00C6077C">
            <w:pPr>
              <w:pStyle w:val="BodyText"/>
            </w:pPr>
            <w:r w:rsidRPr="00D54CCA">
              <w:t xml:space="preserve">, </w:t>
            </w:r>
            <w:r>
              <w:t xml:space="preserve">the </w:t>
            </w:r>
            <w:r>
              <w:rPr>
                <w:b/>
                <w:sz w:val="36"/>
              </w:rPr>
              <w:t>□</w:t>
            </w:r>
            <w:r>
              <w:t xml:space="preserve"> Grantor </w:t>
            </w:r>
            <w:r>
              <w:rPr>
                <w:b/>
                <w:sz w:val="36"/>
              </w:rPr>
              <w:t xml:space="preserve">□ </w:t>
            </w:r>
            <w:r>
              <w:t>Grantee is a limited liability company</w:t>
            </w:r>
            <w:r w:rsidR="00C6077C">
              <w:t xml:space="preserve"> (the “LLC”)</w:t>
            </w:r>
          </w:p>
        </w:tc>
      </w:tr>
    </w:tbl>
    <w:p w14:paraId="37F20E53" w14:textId="60F29311" w:rsidR="004E25EB" w:rsidRPr="00D541F8" w:rsidRDefault="00C6077C" w:rsidP="009502E6">
      <w:pPr>
        <w:pStyle w:val="BodyText"/>
        <w:spacing w:before="120" w:after="120"/>
        <w:ind w:left="-806" w:right="-792"/>
        <w:jc w:val="both"/>
        <w:rPr>
          <w:sz w:val="20"/>
          <w:szCs w:val="20"/>
        </w:rPr>
      </w:pPr>
      <w:r w:rsidRPr="00D541F8">
        <w:rPr>
          <w:sz w:val="20"/>
          <w:szCs w:val="20"/>
        </w:rPr>
        <w:t>List t</w:t>
      </w:r>
      <w:r w:rsidR="004E25EB" w:rsidRPr="00D541F8">
        <w:rPr>
          <w:sz w:val="20"/>
          <w:szCs w:val="20"/>
        </w:rPr>
        <w:t>he names</w:t>
      </w:r>
      <w:r w:rsidRPr="00D541F8">
        <w:rPr>
          <w:sz w:val="20"/>
          <w:szCs w:val="20"/>
        </w:rPr>
        <w:t xml:space="preserve">, </w:t>
      </w:r>
      <w:r w:rsidR="004E25EB" w:rsidRPr="00D541F8">
        <w:rPr>
          <w:sz w:val="20"/>
          <w:szCs w:val="20"/>
        </w:rPr>
        <w:t>business addresses</w:t>
      </w:r>
      <w:r w:rsidRPr="00D541F8">
        <w:rPr>
          <w:sz w:val="20"/>
          <w:szCs w:val="20"/>
        </w:rPr>
        <w:t>, and tax identification number</w:t>
      </w:r>
      <w:r w:rsidR="00137BAD">
        <w:rPr>
          <w:sz w:val="20"/>
          <w:szCs w:val="20"/>
          <w:vertAlign w:val="superscript"/>
        </w:rPr>
        <w:t>4</w:t>
      </w:r>
      <w:r w:rsidR="00845DEE" w:rsidRPr="00D541F8">
        <w:rPr>
          <w:sz w:val="20"/>
          <w:szCs w:val="20"/>
        </w:rPr>
        <w:t xml:space="preserve"> (</w:t>
      </w:r>
      <w:r w:rsidR="00D541F8" w:rsidRPr="00D541F8">
        <w:rPr>
          <w:b/>
          <w:bCs/>
          <w:sz w:val="20"/>
          <w:szCs w:val="20"/>
        </w:rPr>
        <w:t xml:space="preserve">TIN </w:t>
      </w:r>
      <w:r w:rsidR="002407E5" w:rsidRPr="00D541F8">
        <w:rPr>
          <w:b/>
          <w:bCs/>
          <w:sz w:val="20"/>
          <w:szCs w:val="20"/>
        </w:rPr>
        <w:t>Required NYC Only</w:t>
      </w:r>
      <w:r w:rsidR="00845DEE" w:rsidRPr="00D541F8">
        <w:rPr>
          <w:sz w:val="20"/>
          <w:szCs w:val="20"/>
        </w:rPr>
        <w:t>)</w:t>
      </w:r>
      <w:r w:rsidR="00EC73CA" w:rsidRPr="00EC73CA">
        <w:rPr>
          <w:sz w:val="20"/>
          <w:szCs w:val="20"/>
          <w:vertAlign w:val="superscript"/>
        </w:rPr>
        <w:t>3</w:t>
      </w:r>
      <w:r w:rsidR="004E25EB" w:rsidRPr="00D541F8">
        <w:rPr>
          <w:sz w:val="20"/>
          <w:szCs w:val="20"/>
        </w:rPr>
        <w:t xml:space="preserve"> of all members, managers and other authorized persons of the LLC. The term </w:t>
      </w:r>
      <w:r w:rsidR="00F551CE" w:rsidRPr="00D541F8">
        <w:rPr>
          <w:sz w:val="20"/>
          <w:szCs w:val="20"/>
        </w:rPr>
        <w:t>“</w:t>
      </w:r>
      <w:r w:rsidR="004E25EB" w:rsidRPr="00D541F8">
        <w:rPr>
          <w:sz w:val="20"/>
          <w:szCs w:val="20"/>
        </w:rPr>
        <w:t>authorized person</w:t>
      </w:r>
      <w:r w:rsidR="00F551CE" w:rsidRPr="00D541F8">
        <w:rPr>
          <w:sz w:val="20"/>
          <w:szCs w:val="20"/>
        </w:rPr>
        <w:t>”</w:t>
      </w:r>
      <w:r w:rsidR="004E25EB" w:rsidRPr="00D541F8">
        <w:rPr>
          <w:sz w:val="20"/>
          <w:szCs w:val="20"/>
        </w:rPr>
        <w:t xml:space="preserve"> </w:t>
      </w:r>
      <w:r w:rsidR="00F551CE" w:rsidRPr="00D541F8">
        <w:rPr>
          <w:sz w:val="20"/>
          <w:szCs w:val="20"/>
        </w:rPr>
        <w:t xml:space="preserve">includes any </w:t>
      </w:r>
      <w:r w:rsidR="004E25EB" w:rsidRPr="00D541F8">
        <w:rPr>
          <w:sz w:val="20"/>
          <w:szCs w:val="20"/>
        </w:rPr>
        <w:t xml:space="preserve">person, </w:t>
      </w:r>
      <w:proofErr w:type="gramStart"/>
      <w:r w:rsidR="004E25EB" w:rsidRPr="00D541F8">
        <w:rPr>
          <w:sz w:val="20"/>
          <w:szCs w:val="20"/>
        </w:rPr>
        <w:t>whether or not</w:t>
      </w:r>
      <w:proofErr w:type="gramEnd"/>
      <w:r w:rsidR="004E25EB" w:rsidRPr="00D541F8">
        <w:rPr>
          <w:sz w:val="20"/>
          <w:szCs w:val="20"/>
        </w:rPr>
        <w:t xml:space="preserve"> a member, who is authorized by the operating agreement, or otherwise, to act on behalf of </w:t>
      </w:r>
      <w:r w:rsidRPr="00D541F8">
        <w:rPr>
          <w:sz w:val="20"/>
          <w:szCs w:val="20"/>
        </w:rPr>
        <w:t>the</w:t>
      </w:r>
      <w:r w:rsidR="004E25EB" w:rsidRPr="00D541F8">
        <w:rPr>
          <w:sz w:val="20"/>
          <w:szCs w:val="20"/>
        </w:rPr>
        <w:t xml:space="preserve"> LLC.</w:t>
      </w:r>
    </w:p>
    <w:tbl>
      <w:tblPr>
        <w:tblStyle w:val="TableGrid"/>
        <w:tblW w:w="1107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70"/>
        <w:gridCol w:w="4500"/>
        <w:gridCol w:w="270"/>
        <w:gridCol w:w="2790"/>
      </w:tblGrid>
      <w:tr w:rsidR="002407E5" w14:paraId="1C924859" w14:textId="7AA2BD3C" w:rsidTr="00A068B5">
        <w:trPr>
          <w:trHeight w:val="432"/>
        </w:trPr>
        <w:tc>
          <w:tcPr>
            <w:tcW w:w="3240" w:type="dxa"/>
            <w:shd w:val="clear" w:color="auto" w:fill="7F7F7F" w:themeFill="text1" w:themeFillTint="80"/>
          </w:tcPr>
          <w:p w14:paraId="48F7C78C" w14:textId="4E5C9D97" w:rsidR="002407E5" w:rsidRPr="00D541F8" w:rsidRDefault="002407E5">
            <w:pPr>
              <w:pStyle w:val="BodyText"/>
              <w:rPr>
                <w:color w:val="FFFFFF" w:themeColor="background1"/>
                <w:sz w:val="20"/>
              </w:rPr>
            </w:pPr>
            <w:r w:rsidRPr="00D541F8">
              <w:rPr>
                <w:color w:val="FFFFFF" w:themeColor="background1"/>
              </w:rPr>
              <w:t>NAME</w:t>
            </w:r>
          </w:p>
        </w:tc>
        <w:tc>
          <w:tcPr>
            <w:tcW w:w="270" w:type="dxa"/>
            <w:shd w:val="clear" w:color="auto" w:fill="7F7F7F" w:themeFill="text1" w:themeFillTint="80"/>
          </w:tcPr>
          <w:p w14:paraId="64AF0E9D" w14:textId="77777777" w:rsidR="002407E5" w:rsidRPr="00D541F8" w:rsidRDefault="002407E5">
            <w:pPr>
              <w:pStyle w:val="BodyText"/>
              <w:rPr>
                <w:color w:val="FFFFFF" w:themeColor="background1"/>
                <w:sz w:val="20"/>
              </w:rPr>
            </w:pPr>
          </w:p>
        </w:tc>
        <w:tc>
          <w:tcPr>
            <w:tcW w:w="4500" w:type="dxa"/>
            <w:shd w:val="clear" w:color="auto" w:fill="7F7F7F" w:themeFill="text1" w:themeFillTint="80"/>
          </w:tcPr>
          <w:p w14:paraId="2AD08530" w14:textId="62FB5A10" w:rsidR="002407E5" w:rsidRPr="00D541F8" w:rsidRDefault="002407E5">
            <w:pPr>
              <w:pStyle w:val="BodyText"/>
              <w:rPr>
                <w:color w:val="FFFFFF" w:themeColor="background1"/>
                <w:sz w:val="20"/>
              </w:rPr>
            </w:pPr>
            <w:r w:rsidRPr="00D541F8">
              <w:rPr>
                <w:color w:val="FFFFFF" w:themeColor="background1"/>
              </w:rPr>
              <w:t>BUSINESS</w:t>
            </w:r>
            <w:r w:rsidRPr="00D541F8">
              <w:rPr>
                <w:color w:val="FFFFFF" w:themeColor="background1"/>
                <w:spacing w:val="-2"/>
              </w:rPr>
              <w:t xml:space="preserve"> </w:t>
            </w:r>
            <w:r w:rsidRPr="00D541F8">
              <w:rPr>
                <w:color w:val="FFFFFF" w:themeColor="background1"/>
              </w:rPr>
              <w:t>ADDRESS</w:t>
            </w:r>
          </w:p>
        </w:tc>
        <w:tc>
          <w:tcPr>
            <w:tcW w:w="270" w:type="dxa"/>
            <w:shd w:val="clear" w:color="auto" w:fill="7F7F7F" w:themeFill="text1" w:themeFillTint="80"/>
          </w:tcPr>
          <w:p w14:paraId="2C24132F" w14:textId="77777777" w:rsidR="002407E5" w:rsidRPr="00D541F8" w:rsidRDefault="002407E5">
            <w:pPr>
              <w:pStyle w:val="BodyText"/>
              <w:rPr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7F7F7F" w:themeFill="text1" w:themeFillTint="80"/>
          </w:tcPr>
          <w:p w14:paraId="56C58009" w14:textId="76C5A614" w:rsidR="002407E5" w:rsidRPr="00D541F8" w:rsidRDefault="002407E5">
            <w:pPr>
              <w:pStyle w:val="BodyText"/>
              <w:rPr>
                <w:color w:val="FFFFFF" w:themeColor="background1"/>
              </w:rPr>
            </w:pPr>
            <w:r w:rsidRPr="00D541F8">
              <w:rPr>
                <w:color w:val="FFFFFF" w:themeColor="background1"/>
              </w:rPr>
              <w:t>TIN (Required NYC Only)</w:t>
            </w:r>
            <w:r w:rsidR="00AF1F49" w:rsidRPr="00AF1F49">
              <w:rPr>
                <w:color w:val="FFFFFF" w:themeColor="background1"/>
                <w:vertAlign w:val="superscript"/>
              </w:rPr>
              <w:t>3</w:t>
            </w:r>
          </w:p>
        </w:tc>
      </w:tr>
      <w:tr w:rsidR="002407E5" w14:paraId="6395E9C1" w14:textId="270DA855" w:rsidTr="00A068B5">
        <w:trPr>
          <w:trHeight w:val="432"/>
        </w:trPr>
        <w:tc>
          <w:tcPr>
            <w:tcW w:w="3240" w:type="dxa"/>
            <w:tcBorders>
              <w:bottom w:val="single" w:sz="4" w:space="0" w:color="auto"/>
            </w:tcBorders>
          </w:tcPr>
          <w:p w14:paraId="0A8D05CA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5F23D984" w14:textId="77777777" w:rsidR="002407E5" w:rsidRDefault="002407E5">
            <w:pPr>
              <w:pStyle w:val="BodyText"/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D5C9390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5C95E1F0" w14:textId="77777777" w:rsidR="002407E5" w:rsidRDefault="002407E5">
            <w:pPr>
              <w:pStyle w:val="BodyText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EAA24D2" w14:textId="28D43202" w:rsidR="002407E5" w:rsidRDefault="002407E5">
            <w:pPr>
              <w:pStyle w:val="BodyText"/>
            </w:pPr>
          </w:p>
        </w:tc>
      </w:tr>
      <w:tr w:rsidR="002407E5" w14:paraId="2C81F4C5" w14:textId="55F77056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C29FF6B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32387C1F" w14:textId="77777777" w:rsidR="002407E5" w:rsidRDefault="002407E5">
            <w:pPr>
              <w:pStyle w:val="BodyText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BFE7958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73C566C3" w14:textId="77777777" w:rsidR="002407E5" w:rsidRDefault="002407E5">
            <w:pPr>
              <w:pStyle w:val="BodyText"/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CD7B6D5" w14:textId="7D0995D1" w:rsidR="002407E5" w:rsidRDefault="002407E5">
            <w:pPr>
              <w:pStyle w:val="BodyText"/>
            </w:pPr>
          </w:p>
        </w:tc>
      </w:tr>
      <w:tr w:rsidR="002407E5" w14:paraId="628771B0" w14:textId="0168FC13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529E33F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62FFD92D" w14:textId="77777777" w:rsidR="002407E5" w:rsidRDefault="002407E5">
            <w:pPr>
              <w:pStyle w:val="BodyText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C3B85C4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791DCEA3" w14:textId="77777777" w:rsidR="002407E5" w:rsidRDefault="002407E5">
            <w:pPr>
              <w:pStyle w:val="BodyText"/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5129676" w14:textId="77044025" w:rsidR="002407E5" w:rsidRDefault="002407E5">
            <w:pPr>
              <w:pStyle w:val="BodyText"/>
            </w:pPr>
          </w:p>
        </w:tc>
      </w:tr>
      <w:tr w:rsidR="002407E5" w14:paraId="3F75ECBB" w14:textId="5EA7428F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E350F5D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549B708C" w14:textId="77777777" w:rsidR="002407E5" w:rsidRDefault="002407E5">
            <w:pPr>
              <w:pStyle w:val="BodyText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A399E2C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51B0ADFF" w14:textId="77777777" w:rsidR="002407E5" w:rsidRDefault="002407E5">
            <w:pPr>
              <w:pStyle w:val="BodyText"/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B46A51E" w14:textId="078D4585" w:rsidR="002407E5" w:rsidRDefault="002407E5">
            <w:pPr>
              <w:pStyle w:val="BodyText"/>
            </w:pPr>
          </w:p>
        </w:tc>
      </w:tr>
      <w:tr w:rsidR="002407E5" w14:paraId="75893CC2" w14:textId="19DAD113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E8A1EFC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53D3821D" w14:textId="77777777" w:rsidR="002407E5" w:rsidRDefault="002407E5">
            <w:pPr>
              <w:pStyle w:val="BodyText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43377D6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386B5442" w14:textId="77777777" w:rsidR="002407E5" w:rsidRDefault="002407E5">
            <w:pPr>
              <w:pStyle w:val="BodyText"/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F2AFC36" w14:textId="020FEFB3" w:rsidR="002407E5" w:rsidRDefault="002407E5">
            <w:pPr>
              <w:pStyle w:val="BodyText"/>
            </w:pPr>
          </w:p>
        </w:tc>
      </w:tr>
      <w:tr w:rsidR="002407E5" w14:paraId="063346EF" w14:textId="0790054F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47E80A8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341A9CD3" w14:textId="77777777" w:rsidR="002407E5" w:rsidRDefault="002407E5">
            <w:pPr>
              <w:pStyle w:val="BodyText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BFF24CA" w14:textId="77777777" w:rsidR="002407E5" w:rsidRDefault="002407E5">
            <w:pPr>
              <w:pStyle w:val="BodyText"/>
            </w:pPr>
          </w:p>
        </w:tc>
        <w:tc>
          <w:tcPr>
            <w:tcW w:w="270" w:type="dxa"/>
          </w:tcPr>
          <w:p w14:paraId="083032D2" w14:textId="77777777" w:rsidR="002407E5" w:rsidRDefault="002407E5">
            <w:pPr>
              <w:pStyle w:val="BodyText"/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A2896B1" w14:textId="088C4498" w:rsidR="002407E5" w:rsidRDefault="002407E5">
            <w:pPr>
              <w:pStyle w:val="BodyText"/>
            </w:pPr>
          </w:p>
        </w:tc>
      </w:tr>
      <w:tr w:rsidR="000278D1" w14:paraId="0639B442" w14:textId="77777777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84C0F01" w14:textId="77777777" w:rsidR="000278D1" w:rsidRDefault="000278D1">
            <w:pPr>
              <w:pStyle w:val="BodyText"/>
            </w:pPr>
          </w:p>
        </w:tc>
        <w:tc>
          <w:tcPr>
            <w:tcW w:w="270" w:type="dxa"/>
          </w:tcPr>
          <w:p w14:paraId="68E8517B" w14:textId="77777777" w:rsidR="000278D1" w:rsidRDefault="000278D1">
            <w:pPr>
              <w:pStyle w:val="BodyText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38ADDC3" w14:textId="77777777" w:rsidR="000278D1" w:rsidRDefault="000278D1">
            <w:pPr>
              <w:pStyle w:val="BodyText"/>
            </w:pPr>
          </w:p>
        </w:tc>
        <w:tc>
          <w:tcPr>
            <w:tcW w:w="270" w:type="dxa"/>
          </w:tcPr>
          <w:p w14:paraId="716A41E7" w14:textId="77777777" w:rsidR="000278D1" w:rsidRDefault="000278D1">
            <w:pPr>
              <w:pStyle w:val="BodyText"/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46F2060" w14:textId="77777777" w:rsidR="000278D1" w:rsidRDefault="000278D1">
            <w:pPr>
              <w:pStyle w:val="BodyText"/>
            </w:pPr>
          </w:p>
        </w:tc>
      </w:tr>
    </w:tbl>
    <w:p w14:paraId="53935B2F" w14:textId="53C0BDBF" w:rsidR="00075414" w:rsidRDefault="00075414">
      <w:pPr>
        <w:pStyle w:val="BodyText"/>
        <w:rPr>
          <w:sz w:val="20"/>
        </w:rPr>
      </w:pPr>
    </w:p>
    <w:tbl>
      <w:tblPr>
        <w:tblStyle w:val="TableGrid"/>
        <w:tblW w:w="1161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0"/>
        <w:gridCol w:w="4050"/>
        <w:gridCol w:w="270"/>
        <w:gridCol w:w="3510"/>
      </w:tblGrid>
      <w:tr w:rsidR="00D541F8" w14:paraId="4072B653" w14:textId="77777777" w:rsidTr="00D541F8">
        <w:trPr>
          <w:trHeight w:val="273"/>
        </w:trPr>
        <w:tc>
          <w:tcPr>
            <w:tcW w:w="3510" w:type="dxa"/>
            <w:shd w:val="clear" w:color="auto" w:fill="000000" w:themeFill="text1"/>
          </w:tcPr>
          <w:p w14:paraId="4FDBA545" w14:textId="11EAA6A0" w:rsidR="00D541F8" w:rsidRPr="00A52E02" w:rsidRDefault="00D541F8" w:rsidP="004B791E">
            <w:pPr>
              <w:pStyle w:val="BodyText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</w:rPr>
              <w:t>SECTION 2</w:t>
            </w:r>
          </w:p>
        </w:tc>
        <w:tc>
          <w:tcPr>
            <w:tcW w:w="270" w:type="dxa"/>
            <w:shd w:val="clear" w:color="auto" w:fill="000000" w:themeFill="text1"/>
          </w:tcPr>
          <w:p w14:paraId="38601C10" w14:textId="77777777" w:rsidR="00D541F8" w:rsidRPr="00A52E02" w:rsidRDefault="00D541F8" w:rsidP="004B791E">
            <w:pPr>
              <w:pStyle w:val="BodyText"/>
              <w:rPr>
                <w:color w:val="FFFFFF" w:themeColor="background1"/>
                <w:sz w:val="20"/>
              </w:rPr>
            </w:pPr>
          </w:p>
        </w:tc>
        <w:tc>
          <w:tcPr>
            <w:tcW w:w="4050" w:type="dxa"/>
            <w:shd w:val="clear" w:color="auto" w:fill="000000" w:themeFill="text1"/>
          </w:tcPr>
          <w:p w14:paraId="5A215D0A" w14:textId="77777777" w:rsidR="00D541F8" w:rsidRPr="00A52E02" w:rsidRDefault="00D541F8" w:rsidP="004B791E">
            <w:pPr>
              <w:pStyle w:val="BodyText"/>
              <w:rPr>
                <w:color w:val="FFFFFF" w:themeColor="background1"/>
                <w:sz w:val="2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CFB308F" w14:textId="77777777" w:rsidR="00D541F8" w:rsidRPr="00A52E02" w:rsidRDefault="00D541F8" w:rsidP="004B791E">
            <w:pPr>
              <w:pStyle w:val="BodyText"/>
              <w:rPr>
                <w:color w:val="FFFFFF" w:themeColor="background1"/>
              </w:rPr>
            </w:pPr>
          </w:p>
        </w:tc>
        <w:tc>
          <w:tcPr>
            <w:tcW w:w="3510" w:type="dxa"/>
            <w:shd w:val="clear" w:color="auto" w:fill="000000" w:themeFill="text1"/>
          </w:tcPr>
          <w:p w14:paraId="5B82B550" w14:textId="77777777" w:rsidR="00D541F8" w:rsidRPr="00A52E02" w:rsidRDefault="00D541F8" w:rsidP="004B791E">
            <w:pPr>
              <w:pStyle w:val="BodyText"/>
              <w:rPr>
                <w:color w:val="FFFFFF" w:themeColor="background1"/>
              </w:rPr>
            </w:pPr>
          </w:p>
        </w:tc>
      </w:tr>
    </w:tbl>
    <w:p w14:paraId="1C85BF62" w14:textId="4C187702" w:rsidR="00075414" w:rsidRPr="00A068B5" w:rsidRDefault="004E25EB" w:rsidP="009502E6">
      <w:pPr>
        <w:pStyle w:val="BodyText"/>
        <w:spacing w:before="120" w:after="120"/>
        <w:ind w:left="-806" w:right="-792"/>
        <w:jc w:val="both"/>
        <w:rPr>
          <w:b/>
          <w:bCs/>
          <w:sz w:val="20"/>
          <w:szCs w:val="20"/>
        </w:rPr>
      </w:pPr>
      <w:r w:rsidRPr="00D541F8">
        <w:rPr>
          <w:sz w:val="20"/>
          <w:szCs w:val="20"/>
        </w:rPr>
        <w:t>If any member of the LLC listed above is itself an LLC or other business entity</w:t>
      </w:r>
      <w:r w:rsidR="00655B93" w:rsidRPr="00D541F8">
        <w:rPr>
          <w:sz w:val="20"/>
          <w:szCs w:val="20"/>
        </w:rPr>
        <w:t xml:space="preserve"> (the “Member Entity”)</w:t>
      </w:r>
      <w:r w:rsidRPr="00D541F8">
        <w:rPr>
          <w:sz w:val="20"/>
          <w:szCs w:val="20"/>
        </w:rPr>
        <w:t xml:space="preserve">, </w:t>
      </w:r>
      <w:r w:rsidR="00C6077C" w:rsidRPr="00D541F8">
        <w:rPr>
          <w:sz w:val="20"/>
          <w:szCs w:val="20"/>
        </w:rPr>
        <w:t xml:space="preserve">enter </w:t>
      </w:r>
      <w:r w:rsidRPr="00D541F8">
        <w:rPr>
          <w:sz w:val="20"/>
          <w:szCs w:val="20"/>
        </w:rPr>
        <w:t>the names</w:t>
      </w:r>
      <w:r w:rsidR="00C6077C" w:rsidRPr="00D541F8">
        <w:rPr>
          <w:sz w:val="20"/>
          <w:szCs w:val="20"/>
        </w:rPr>
        <w:t xml:space="preserve">, </w:t>
      </w:r>
      <w:r w:rsidRPr="00D541F8">
        <w:rPr>
          <w:sz w:val="20"/>
          <w:szCs w:val="20"/>
        </w:rPr>
        <w:t xml:space="preserve">business addresses of </w:t>
      </w:r>
      <w:r w:rsidR="00F551CE" w:rsidRPr="00D541F8">
        <w:rPr>
          <w:sz w:val="20"/>
          <w:szCs w:val="20"/>
        </w:rPr>
        <w:t>any</w:t>
      </w:r>
      <w:r w:rsidRPr="00D541F8">
        <w:rPr>
          <w:sz w:val="20"/>
          <w:szCs w:val="20"/>
        </w:rPr>
        <w:t xml:space="preserve"> shareholders, directors, officers, members, managers and/or partners of th</w:t>
      </w:r>
      <w:r w:rsidR="00655B93" w:rsidRPr="00D541F8">
        <w:rPr>
          <w:sz w:val="20"/>
          <w:szCs w:val="20"/>
        </w:rPr>
        <w:t xml:space="preserve">e Member Entity.  </w:t>
      </w:r>
      <w:r w:rsidR="00655B93" w:rsidRPr="00D541F8">
        <w:rPr>
          <w:b/>
          <w:bCs/>
          <w:sz w:val="20"/>
          <w:szCs w:val="20"/>
        </w:rPr>
        <w:t xml:space="preserve">Continue disclosing each level of ownership until 100% of the </w:t>
      </w:r>
      <w:r w:rsidRPr="00D541F8">
        <w:rPr>
          <w:b/>
          <w:bCs/>
          <w:sz w:val="20"/>
          <w:szCs w:val="20"/>
        </w:rPr>
        <w:t>ultimate ownership by natural persons</w:t>
      </w:r>
      <w:r w:rsidR="00137BAD">
        <w:rPr>
          <w:b/>
          <w:bCs/>
          <w:sz w:val="20"/>
          <w:szCs w:val="20"/>
          <w:vertAlign w:val="superscript"/>
        </w:rPr>
        <w:t>5</w:t>
      </w:r>
      <w:r w:rsidRPr="00D541F8">
        <w:rPr>
          <w:b/>
          <w:bCs/>
          <w:sz w:val="20"/>
          <w:szCs w:val="20"/>
        </w:rPr>
        <w:t xml:space="preserve"> is disclosed.</w:t>
      </w:r>
    </w:p>
    <w:tbl>
      <w:tblPr>
        <w:tblStyle w:val="TableGrid"/>
        <w:tblW w:w="1107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70"/>
        <w:gridCol w:w="7560"/>
      </w:tblGrid>
      <w:tr w:rsidR="002407E5" w14:paraId="3B23A702" w14:textId="77777777" w:rsidTr="00A068B5">
        <w:trPr>
          <w:trHeight w:val="432"/>
        </w:trPr>
        <w:tc>
          <w:tcPr>
            <w:tcW w:w="3240" w:type="dxa"/>
            <w:shd w:val="clear" w:color="auto" w:fill="7F7F7F" w:themeFill="text1" w:themeFillTint="80"/>
          </w:tcPr>
          <w:p w14:paraId="0905F2A3" w14:textId="77777777" w:rsidR="002407E5" w:rsidRPr="00A52E02" w:rsidRDefault="002407E5" w:rsidP="00867003">
            <w:pPr>
              <w:pStyle w:val="BodyText"/>
              <w:rPr>
                <w:color w:val="FFFFFF" w:themeColor="background1"/>
                <w:sz w:val="20"/>
              </w:rPr>
            </w:pPr>
            <w:r w:rsidRPr="00A52E02">
              <w:rPr>
                <w:color w:val="FFFFFF" w:themeColor="background1"/>
              </w:rPr>
              <w:t>NAME</w:t>
            </w:r>
          </w:p>
        </w:tc>
        <w:tc>
          <w:tcPr>
            <w:tcW w:w="270" w:type="dxa"/>
            <w:shd w:val="clear" w:color="auto" w:fill="7F7F7F" w:themeFill="text1" w:themeFillTint="80"/>
          </w:tcPr>
          <w:p w14:paraId="443A07D8" w14:textId="77777777" w:rsidR="002407E5" w:rsidRPr="00A52E02" w:rsidRDefault="002407E5" w:rsidP="00867003">
            <w:pPr>
              <w:pStyle w:val="BodyText"/>
              <w:rPr>
                <w:color w:val="FFFFFF" w:themeColor="background1"/>
                <w:sz w:val="20"/>
              </w:rPr>
            </w:pPr>
          </w:p>
        </w:tc>
        <w:tc>
          <w:tcPr>
            <w:tcW w:w="7560" w:type="dxa"/>
            <w:shd w:val="clear" w:color="auto" w:fill="7F7F7F" w:themeFill="text1" w:themeFillTint="80"/>
          </w:tcPr>
          <w:p w14:paraId="014BBEE4" w14:textId="77777777" w:rsidR="002407E5" w:rsidRPr="00A52E02" w:rsidRDefault="002407E5" w:rsidP="00867003">
            <w:pPr>
              <w:pStyle w:val="BodyText"/>
              <w:rPr>
                <w:color w:val="FFFFFF" w:themeColor="background1"/>
                <w:sz w:val="20"/>
              </w:rPr>
            </w:pPr>
            <w:r w:rsidRPr="00A52E02">
              <w:rPr>
                <w:color w:val="FFFFFF" w:themeColor="background1"/>
              </w:rPr>
              <w:t>BUSINESS</w:t>
            </w:r>
            <w:r w:rsidRPr="00A52E02">
              <w:rPr>
                <w:color w:val="FFFFFF" w:themeColor="background1"/>
                <w:spacing w:val="-2"/>
              </w:rPr>
              <w:t xml:space="preserve"> </w:t>
            </w:r>
            <w:r w:rsidRPr="00A52E02">
              <w:rPr>
                <w:color w:val="FFFFFF" w:themeColor="background1"/>
              </w:rPr>
              <w:t>ADDRESS</w:t>
            </w:r>
          </w:p>
        </w:tc>
      </w:tr>
      <w:tr w:rsidR="002407E5" w14:paraId="3E12AF4C" w14:textId="77777777" w:rsidTr="00A068B5">
        <w:trPr>
          <w:trHeight w:val="432"/>
        </w:trPr>
        <w:tc>
          <w:tcPr>
            <w:tcW w:w="3240" w:type="dxa"/>
            <w:tcBorders>
              <w:bottom w:val="single" w:sz="4" w:space="0" w:color="auto"/>
            </w:tcBorders>
          </w:tcPr>
          <w:p w14:paraId="61CAD0BD" w14:textId="77777777" w:rsidR="002407E5" w:rsidRDefault="002407E5" w:rsidP="00867003">
            <w:pPr>
              <w:pStyle w:val="BodyText"/>
            </w:pPr>
          </w:p>
        </w:tc>
        <w:tc>
          <w:tcPr>
            <w:tcW w:w="270" w:type="dxa"/>
          </w:tcPr>
          <w:p w14:paraId="3CB6DAC5" w14:textId="77777777" w:rsidR="002407E5" w:rsidRDefault="002407E5" w:rsidP="00867003">
            <w:pPr>
              <w:pStyle w:val="BodyText"/>
              <w:rPr>
                <w:sz w:val="20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4DF397EC" w14:textId="77777777" w:rsidR="002407E5" w:rsidRDefault="002407E5" w:rsidP="00867003">
            <w:pPr>
              <w:pStyle w:val="BodyText"/>
            </w:pPr>
          </w:p>
        </w:tc>
      </w:tr>
      <w:tr w:rsidR="002407E5" w14:paraId="55C419D2" w14:textId="77777777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DDBC894" w14:textId="77777777" w:rsidR="002407E5" w:rsidRDefault="002407E5" w:rsidP="00867003">
            <w:pPr>
              <w:pStyle w:val="BodyText"/>
            </w:pPr>
          </w:p>
        </w:tc>
        <w:tc>
          <w:tcPr>
            <w:tcW w:w="270" w:type="dxa"/>
          </w:tcPr>
          <w:p w14:paraId="23AACB08" w14:textId="77777777" w:rsidR="002407E5" w:rsidRDefault="002407E5" w:rsidP="00867003">
            <w:pPr>
              <w:pStyle w:val="BodyText"/>
              <w:rPr>
                <w:sz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A3BAFB8" w14:textId="77777777" w:rsidR="002407E5" w:rsidRDefault="002407E5" w:rsidP="00867003">
            <w:pPr>
              <w:pStyle w:val="BodyText"/>
            </w:pPr>
          </w:p>
        </w:tc>
      </w:tr>
      <w:tr w:rsidR="002407E5" w14:paraId="77698CED" w14:textId="77777777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F1F6421" w14:textId="77777777" w:rsidR="002407E5" w:rsidRDefault="002407E5" w:rsidP="00867003">
            <w:pPr>
              <w:pStyle w:val="BodyText"/>
            </w:pPr>
          </w:p>
        </w:tc>
        <w:tc>
          <w:tcPr>
            <w:tcW w:w="270" w:type="dxa"/>
          </w:tcPr>
          <w:p w14:paraId="525133D5" w14:textId="77777777" w:rsidR="002407E5" w:rsidRDefault="002407E5" w:rsidP="00867003">
            <w:pPr>
              <w:pStyle w:val="BodyText"/>
              <w:rPr>
                <w:sz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103E5729" w14:textId="77777777" w:rsidR="002407E5" w:rsidRDefault="002407E5" w:rsidP="00867003">
            <w:pPr>
              <w:pStyle w:val="BodyText"/>
            </w:pPr>
          </w:p>
        </w:tc>
      </w:tr>
      <w:tr w:rsidR="002407E5" w14:paraId="72771746" w14:textId="77777777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750640C" w14:textId="77777777" w:rsidR="002407E5" w:rsidRDefault="002407E5" w:rsidP="00867003">
            <w:pPr>
              <w:pStyle w:val="BodyText"/>
            </w:pPr>
          </w:p>
        </w:tc>
        <w:tc>
          <w:tcPr>
            <w:tcW w:w="270" w:type="dxa"/>
          </w:tcPr>
          <w:p w14:paraId="521AF541" w14:textId="77777777" w:rsidR="002407E5" w:rsidRDefault="002407E5" w:rsidP="00867003">
            <w:pPr>
              <w:pStyle w:val="BodyText"/>
              <w:rPr>
                <w:sz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F3F90BB" w14:textId="77777777" w:rsidR="002407E5" w:rsidRDefault="002407E5" w:rsidP="00867003">
            <w:pPr>
              <w:pStyle w:val="BodyText"/>
            </w:pPr>
          </w:p>
        </w:tc>
      </w:tr>
      <w:tr w:rsidR="002407E5" w14:paraId="16622700" w14:textId="77777777" w:rsidTr="00A068B5">
        <w:trPr>
          <w:trHeight w:val="43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DC4C30D" w14:textId="77777777" w:rsidR="002407E5" w:rsidRDefault="002407E5" w:rsidP="00EE3F0D">
            <w:pPr>
              <w:pStyle w:val="BodyText"/>
              <w:spacing w:before="120" w:after="120"/>
            </w:pPr>
          </w:p>
        </w:tc>
        <w:tc>
          <w:tcPr>
            <w:tcW w:w="270" w:type="dxa"/>
          </w:tcPr>
          <w:p w14:paraId="607BB5D8" w14:textId="77777777" w:rsidR="002407E5" w:rsidRDefault="002407E5" w:rsidP="00EE3F0D">
            <w:pPr>
              <w:pStyle w:val="BodyText"/>
              <w:spacing w:before="120" w:after="120"/>
              <w:rPr>
                <w:sz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04FBFD6F" w14:textId="77777777" w:rsidR="002407E5" w:rsidRDefault="002407E5" w:rsidP="00EE3F0D">
            <w:pPr>
              <w:pStyle w:val="BodyText"/>
              <w:spacing w:before="120" w:after="120"/>
            </w:pPr>
          </w:p>
        </w:tc>
      </w:tr>
    </w:tbl>
    <w:p w14:paraId="66491DE3" w14:textId="620D8596" w:rsidR="002F2609" w:rsidRPr="00EE3F0D" w:rsidRDefault="00EE3F0D" w:rsidP="00EE3F0D">
      <w:pPr>
        <w:pStyle w:val="BodyText"/>
        <w:spacing w:before="120" w:after="120"/>
        <w:jc w:val="center"/>
        <w:rPr>
          <w:b/>
          <w:bCs/>
        </w:rPr>
      </w:pPr>
      <w:r w:rsidRPr="00EE3F0D">
        <w:rPr>
          <w:b/>
          <w:i/>
          <w:iCs/>
        </w:rPr>
        <w:t>USE ADDITIONAL SHEETS IF NECESSARY</w:t>
      </w:r>
    </w:p>
    <w:p w14:paraId="76E719C9" w14:textId="081E9C71" w:rsidR="00D541F8" w:rsidRPr="00D541F8" w:rsidRDefault="00D541F8" w:rsidP="00E7422A">
      <w:pPr>
        <w:pStyle w:val="BodyText"/>
        <w:numPr>
          <w:ilvl w:val="0"/>
          <w:numId w:val="1"/>
        </w:numPr>
        <w:spacing w:after="60"/>
        <w:ind w:left="-446" w:right="-878"/>
        <w:jc w:val="both"/>
        <w:rPr>
          <w:bCs/>
          <w:sz w:val="18"/>
          <w:szCs w:val="16"/>
        </w:rPr>
      </w:pPr>
      <w:r w:rsidRPr="00D541F8">
        <w:rPr>
          <w:bCs/>
          <w:sz w:val="18"/>
          <w:szCs w:val="16"/>
        </w:rPr>
        <w:t>Pursuant to Section 1409(a) of the New York Tax Law and Section 11-2105 h of the Administrative Code of the City of New York</w:t>
      </w:r>
      <w:r w:rsidR="00CE2D88">
        <w:rPr>
          <w:bCs/>
          <w:sz w:val="18"/>
          <w:szCs w:val="16"/>
        </w:rPr>
        <w:t>.</w:t>
      </w:r>
    </w:p>
    <w:p w14:paraId="620B51A5" w14:textId="30D4B483" w:rsidR="002F2609" w:rsidRPr="0093159F" w:rsidRDefault="00470FD4" w:rsidP="00E7422A">
      <w:pPr>
        <w:pStyle w:val="BodyText"/>
        <w:numPr>
          <w:ilvl w:val="0"/>
          <w:numId w:val="1"/>
        </w:numPr>
        <w:spacing w:after="60"/>
        <w:ind w:left="-446" w:right="-878"/>
        <w:jc w:val="both"/>
        <w:rPr>
          <w:bCs/>
        </w:rPr>
      </w:pPr>
      <w:r w:rsidRPr="00D541F8">
        <w:rPr>
          <w:bCs/>
          <w:sz w:val="18"/>
          <w:szCs w:val="16"/>
        </w:rPr>
        <w:t xml:space="preserve">Residential Property includes a building containing </w:t>
      </w:r>
      <w:r w:rsidR="002F2609" w:rsidRPr="00D541F8">
        <w:rPr>
          <w:bCs/>
          <w:sz w:val="18"/>
          <w:szCs w:val="16"/>
        </w:rPr>
        <w:t>1 to 4 family</w:t>
      </w:r>
      <w:r w:rsidRPr="00D541F8">
        <w:rPr>
          <w:bCs/>
          <w:sz w:val="18"/>
          <w:szCs w:val="16"/>
        </w:rPr>
        <w:t xml:space="preserve"> dwelling units</w:t>
      </w:r>
      <w:r w:rsidR="002F2609" w:rsidRPr="00D541F8">
        <w:rPr>
          <w:bCs/>
          <w:sz w:val="18"/>
          <w:szCs w:val="16"/>
        </w:rPr>
        <w:t xml:space="preserve"> or </w:t>
      </w:r>
      <w:r w:rsidR="00D541F8" w:rsidRPr="00D541F8">
        <w:rPr>
          <w:bCs/>
          <w:sz w:val="18"/>
          <w:szCs w:val="16"/>
        </w:rPr>
        <w:t>mixed-use</w:t>
      </w:r>
      <w:r w:rsidRPr="00D541F8">
        <w:rPr>
          <w:bCs/>
          <w:sz w:val="18"/>
          <w:szCs w:val="16"/>
        </w:rPr>
        <w:t xml:space="preserve"> building</w:t>
      </w:r>
      <w:r w:rsidR="002F2609" w:rsidRPr="00D541F8">
        <w:rPr>
          <w:bCs/>
          <w:sz w:val="18"/>
          <w:szCs w:val="16"/>
        </w:rPr>
        <w:t xml:space="preserve"> containing 1 to 4 dwelling units</w:t>
      </w:r>
      <w:r w:rsidR="00CE2D88">
        <w:rPr>
          <w:bCs/>
          <w:sz w:val="18"/>
          <w:szCs w:val="16"/>
        </w:rPr>
        <w:t>.</w:t>
      </w:r>
    </w:p>
    <w:p w14:paraId="6B1DDEC1" w14:textId="0D7735F8" w:rsidR="0093159F" w:rsidRPr="00D541F8" w:rsidRDefault="00C544F7" w:rsidP="00E7422A">
      <w:pPr>
        <w:pStyle w:val="BodyText"/>
        <w:numPr>
          <w:ilvl w:val="0"/>
          <w:numId w:val="1"/>
        </w:numPr>
        <w:spacing w:after="60"/>
        <w:ind w:left="-446" w:right="-878"/>
        <w:jc w:val="both"/>
        <w:rPr>
          <w:bCs/>
        </w:rPr>
      </w:pPr>
      <w:r>
        <w:rPr>
          <w:bCs/>
          <w:sz w:val="18"/>
          <w:szCs w:val="16"/>
        </w:rPr>
        <w:t xml:space="preserve">If </w:t>
      </w:r>
      <w:r w:rsidR="00EC73CA">
        <w:rPr>
          <w:bCs/>
          <w:sz w:val="18"/>
          <w:szCs w:val="16"/>
        </w:rPr>
        <w:t>the LLC is a s</w:t>
      </w:r>
      <w:r>
        <w:rPr>
          <w:bCs/>
          <w:sz w:val="18"/>
          <w:szCs w:val="16"/>
        </w:rPr>
        <w:t xml:space="preserve">ingle </w:t>
      </w:r>
      <w:r w:rsidR="00EC73CA">
        <w:rPr>
          <w:bCs/>
          <w:sz w:val="18"/>
          <w:szCs w:val="16"/>
        </w:rPr>
        <w:t>m</w:t>
      </w:r>
      <w:r>
        <w:rPr>
          <w:bCs/>
          <w:sz w:val="18"/>
          <w:szCs w:val="16"/>
        </w:rPr>
        <w:t>ember LLC, then member na</w:t>
      </w:r>
      <w:r w:rsidR="00FC73E6">
        <w:rPr>
          <w:bCs/>
          <w:sz w:val="18"/>
          <w:szCs w:val="16"/>
        </w:rPr>
        <w:t xml:space="preserve">me and TIN must be listed </w:t>
      </w:r>
      <w:r w:rsidR="004E7841">
        <w:rPr>
          <w:bCs/>
          <w:sz w:val="18"/>
          <w:szCs w:val="16"/>
        </w:rPr>
        <w:t>on Schedule A of TP-584</w:t>
      </w:r>
      <w:r w:rsidR="00137BAD">
        <w:rPr>
          <w:bCs/>
          <w:sz w:val="18"/>
          <w:szCs w:val="16"/>
        </w:rPr>
        <w:t>.</w:t>
      </w:r>
    </w:p>
    <w:p w14:paraId="4DB793C9" w14:textId="35F7BBCE" w:rsidR="00470FD4" w:rsidRPr="00D541F8" w:rsidRDefault="00470FD4" w:rsidP="00E7422A">
      <w:pPr>
        <w:pStyle w:val="BodyText"/>
        <w:numPr>
          <w:ilvl w:val="0"/>
          <w:numId w:val="1"/>
        </w:numPr>
        <w:spacing w:after="60"/>
        <w:ind w:left="-446" w:right="-878"/>
        <w:jc w:val="both"/>
        <w:rPr>
          <w:bCs/>
        </w:rPr>
      </w:pPr>
      <w:r w:rsidRPr="00D541F8">
        <w:rPr>
          <w:bCs/>
          <w:sz w:val="18"/>
          <w:szCs w:val="16"/>
        </w:rPr>
        <w:t>Tax Identification Number or TIN includes a Social Security number (SS) or Employer Identification Number (EIN)</w:t>
      </w:r>
      <w:r w:rsidR="00CE2D88">
        <w:rPr>
          <w:bCs/>
          <w:sz w:val="18"/>
          <w:szCs w:val="16"/>
        </w:rPr>
        <w:t>.</w:t>
      </w:r>
    </w:p>
    <w:p w14:paraId="37D89281" w14:textId="05671D8E" w:rsidR="00911353" w:rsidRPr="00911353" w:rsidRDefault="00D541F8" w:rsidP="00911353">
      <w:pPr>
        <w:pStyle w:val="BodyText"/>
        <w:numPr>
          <w:ilvl w:val="0"/>
          <w:numId w:val="1"/>
        </w:numPr>
        <w:spacing w:after="60"/>
        <w:ind w:left="-446" w:right="-878"/>
        <w:jc w:val="both"/>
      </w:pPr>
      <w:r w:rsidRPr="00911353">
        <w:rPr>
          <w:bCs/>
          <w:sz w:val="18"/>
          <w:szCs w:val="16"/>
        </w:rPr>
        <w:t>The term natural person means a human being, as opposed to an artificial person, who is the beneficial owner of the real property. A natural person does not include a corporation or partnership, natural person(s) operating a business under a d/b/a (doing business as), an estate (such as the estate of a bankrupt or deceased person), or a trust.</w:t>
      </w:r>
      <w:bookmarkStart w:id="0" w:name="_GoBack"/>
      <w:bookmarkEnd w:id="0"/>
    </w:p>
    <w:sectPr w:rsidR="00911353" w:rsidRPr="00911353" w:rsidSect="00C92023">
      <w:headerReference w:type="default" r:id="rId10"/>
      <w:footerReference w:type="default" r:id="rId11"/>
      <w:pgSz w:w="12240" w:h="15840"/>
      <w:pgMar w:top="1008" w:right="1296" w:bottom="28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5B516" w14:textId="77777777" w:rsidR="0013609B" w:rsidRDefault="0013609B" w:rsidP="009523B7">
      <w:r>
        <w:separator/>
      </w:r>
    </w:p>
  </w:endnote>
  <w:endnote w:type="continuationSeparator" w:id="0">
    <w:p w14:paraId="4216219C" w14:textId="77777777" w:rsidR="0013609B" w:rsidRDefault="0013609B" w:rsidP="0095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C866" w14:textId="3C3739C4" w:rsidR="009523B7" w:rsidRPr="009523B7" w:rsidRDefault="00EE3F0D" w:rsidP="00EE3F0D">
    <w:pPr>
      <w:pStyle w:val="Footer"/>
      <w:jc w:val="center"/>
      <w:rPr>
        <w:i/>
        <w:iCs/>
      </w:rPr>
    </w:pPr>
    <w:r>
      <w:rPr>
        <w:i/>
        <w:iCs/>
        <w:sz w:val="16"/>
      </w:rPr>
      <w:t>L</w:t>
    </w:r>
    <w:r w:rsidRPr="00C92023">
      <w:rPr>
        <w:i/>
        <w:iCs/>
        <w:sz w:val="16"/>
      </w:rPr>
      <w:t>ast revised 11/2</w:t>
    </w:r>
    <w:r w:rsidR="00911353">
      <w:rPr>
        <w:i/>
        <w:iCs/>
        <w:sz w:val="16"/>
      </w:rPr>
      <w:t>5</w:t>
    </w:r>
    <w:r w:rsidRPr="00C92023">
      <w:rPr>
        <w:i/>
        <w:iCs/>
        <w:sz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97DC" w14:textId="77777777" w:rsidR="0013609B" w:rsidRDefault="0013609B" w:rsidP="009523B7">
      <w:r>
        <w:separator/>
      </w:r>
    </w:p>
  </w:footnote>
  <w:footnote w:type="continuationSeparator" w:id="0">
    <w:p w14:paraId="5E13C6D3" w14:textId="77777777" w:rsidR="0013609B" w:rsidRDefault="0013609B" w:rsidP="0095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32B1" w14:textId="782A3A67" w:rsidR="009523B7" w:rsidRDefault="009523B7" w:rsidP="00FC6F27">
    <w:pPr>
      <w:spacing w:after="120" w:line="276" w:lineRule="auto"/>
      <w:ind w:left="216" w:right="144" w:firstLine="144"/>
      <w:jc w:val="center"/>
      <w:rPr>
        <w:b/>
        <w:sz w:val="24"/>
      </w:rPr>
    </w:pPr>
    <w:r>
      <w:rPr>
        <w:b/>
        <w:sz w:val="24"/>
      </w:rPr>
      <w:t>Addendum to Forms TP-584, TP-584-NYC and NYC-RPT</w:t>
    </w:r>
    <w:r w:rsidR="00D541F8" w:rsidRPr="00D541F8">
      <w:rPr>
        <w:b/>
        <w:sz w:val="24"/>
        <w:vertAlign w:val="superscript"/>
      </w:rPr>
      <w:t>1</w:t>
    </w:r>
  </w:p>
  <w:tbl>
    <w:tblPr>
      <w:tblStyle w:val="TableGrid"/>
      <w:tblW w:w="9815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00"/>
      <w:gridCol w:w="2922"/>
      <w:gridCol w:w="2367"/>
      <w:gridCol w:w="2326"/>
    </w:tblGrid>
    <w:tr w:rsidR="002F2609" w14:paraId="37CFA4C4" w14:textId="2B9999B2" w:rsidTr="00A068B5">
      <w:tc>
        <w:tcPr>
          <w:tcW w:w="2200" w:type="dxa"/>
        </w:tcPr>
        <w:p w14:paraId="3325793D" w14:textId="3E6FDDF5" w:rsidR="002F2609" w:rsidRPr="002F2609" w:rsidRDefault="00470FD4" w:rsidP="00470FD4">
          <w:pPr>
            <w:spacing w:before="39" w:line="276" w:lineRule="auto"/>
            <w:ind w:right="149"/>
            <w:rPr>
              <w:b/>
              <w:sz w:val="20"/>
              <w:szCs w:val="18"/>
            </w:rPr>
          </w:pPr>
          <w:r>
            <w:rPr>
              <w:b/>
              <w:sz w:val="20"/>
              <w:szCs w:val="18"/>
            </w:rPr>
            <w:t>FORM</w:t>
          </w:r>
        </w:p>
      </w:tc>
      <w:tc>
        <w:tcPr>
          <w:tcW w:w="2922" w:type="dxa"/>
        </w:tcPr>
        <w:p w14:paraId="354E7BAA" w14:textId="6DEC8F40" w:rsidR="002F2609" w:rsidRPr="00470FD4" w:rsidRDefault="002F2609" w:rsidP="00470FD4">
          <w:pPr>
            <w:spacing w:before="39" w:line="276" w:lineRule="auto"/>
            <w:ind w:right="149"/>
            <w:rPr>
              <w:b/>
              <w:sz w:val="20"/>
              <w:szCs w:val="18"/>
            </w:rPr>
          </w:pPr>
          <w:r w:rsidRPr="00470FD4">
            <w:rPr>
              <w:b/>
              <w:sz w:val="20"/>
              <w:szCs w:val="18"/>
            </w:rPr>
            <w:t>RESIDENTIAL PROPERTY</w:t>
          </w:r>
          <w:r w:rsidR="00D541F8">
            <w:rPr>
              <w:b/>
              <w:sz w:val="20"/>
              <w:szCs w:val="18"/>
              <w:vertAlign w:val="superscript"/>
            </w:rPr>
            <w:t>2</w:t>
          </w:r>
        </w:p>
      </w:tc>
      <w:tc>
        <w:tcPr>
          <w:tcW w:w="2367" w:type="dxa"/>
        </w:tcPr>
        <w:p w14:paraId="1EEAFBEE" w14:textId="627EDA80" w:rsidR="002F2609" w:rsidRPr="00470FD4" w:rsidRDefault="00470FD4" w:rsidP="00707BB6">
          <w:pPr>
            <w:spacing w:before="39" w:line="276" w:lineRule="auto"/>
            <w:ind w:right="149"/>
            <w:rPr>
              <w:b/>
              <w:sz w:val="20"/>
              <w:szCs w:val="18"/>
            </w:rPr>
          </w:pPr>
          <w:r w:rsidRPr="00470FD4">
            <w:rPr>
              <w:b/>
              <w:sz w:val="20"/>
              <w:szCs w:val="18"/>
            </w:rPr>
            <w:t>CONDO UNIT</w:t>
          </w:r>
        </w:p>
      </w:tc>
      <w:tc>
        <w:tcPr>
          <w:tcW w:w="2326" w:type="dxa"/>
        </w:tcPr>
        <w:p w14:paraId="3EAA05C6" w14:textId="7C142EC7" w:rsidR="002F2609" w:rsidRPr="00470FD4" w:rsidRDefault="00470FD4" w:rsidP="00707BB6">
          <w:pPr>
            <w:spacing w:before="39" w:line="276" w:lineRule="auto"/>
            <w:ind w:right="149"/>
            <w:rPr>
              <w:b/>
              <w:sz w:val="20"/>
              <w:szCs w:val="18"/>
            </w:rPr>
          </w:pPr>
          <w:r w:rsidRPr="00470FD4">
            <w:rPr>
              <w:b/>
              <w:sz w:val="20"/>
              <w:szCs w:val="18"/>
            </w:rPr>
            <w:t>OTHER PROPERTY</w:t>
          </w:r>
        </w:p>
      </w:tc>
    </w:tr>
    <w:tr w:rsidR="002F2609" w14:paraId="15F21CC5" w14:textId="1BAC5B0B" w:rsidTr="00A068B5">
      <w:tc>
        <w:tcPr>
          <w:tcW w:w="2200" w:type="dxa"/>
        </w:tcPr>
        <w:p w14:paraId="4D8AEF2D" w14:textId="29FB60ED" w:rsidR="002F2609" w:rsidRPr="00470FD4" w:rsidRDefault="00470FD4" w:rsidP="00470FD4">
          <w:pPr>
            <w:spacing w:before="39" w:line="276" w:lineRule="auto"/>
            <w:ind w:right="149"/>
            <w:rPr>
              <w:bCs/>
              <w:sz w:val="20"/>
              <w:szCs w:val="18"/>
            </w:rPr>
          </w:pPr>
          <w:r>
            <w:rPr>
              <w:bCs/>
              <w:sz w:val="20"/>
              <w:szCs w:val="18"/>
            </w:rPr>
            <w:t>NYS</w:t>
          </w:r>
          <w:r w:rsidR="002F2609" w:rsidRPr="00470FD4">
            <w:rPr>
              <w:bCs/>
              <w:sz w:val="20"/>
              <w:szCs w:val="18"/>
            </w:rPr>
            <w:t xml:space="preserve"> TP-584</w:t>
          </w:r>
        </w:p>
      </w:tc>
      <w:tc>
        <w:tcPr>
          <w:tcW w:w="2922" w:type="dxa"/>
        </w:tcPr>
        <w:p w14:paraId="33F0BBBC" w14:textId="3FA8E5F6" w:rsidR="002F2609" w:rsidRPr="002F2609" w:rsidRDefault="002F2609" w:rsidP="00470FD4">
          <w:pPr>
            <w:spacing w:before="39" w:line="276" w:lineRule="auto"/>
            <w:ind w:right="149"/>
            <w:rPr>
              <w:bCs/>
              <w:sz w:val="20"/>
              <w:szCs w:val="18"/>
            </w:rPr>
          </w:pPr>
          <w:r w:rsidRPr="002F2609">
            <w:rPr>
              <w:bCs/>
              <w:sz w:val="20"/>
              <w:szCs w:val="18"/>
            </w:rPr>
            <w:t xml:space="preserve">Complete both Sections 1 and Section 2 </w:t>
          </w:r>
        </w:p>
      </w:tc>
      <w:tc>
        <w:tcPr>
          <w:tcW w:w="2367" w:type="dxa"/>
        </w:tcPr>
        <w:p w14:paraId="355EEE8B" w14:textId="446B80FC" w:rsidR="002F2609" w:rsidRPr="002F2609" w:rsidRDefault="00470FD4" w:rsidP="002F2609">
          <w:pPr>
            <w:spacing w:before="39" w:line="276" w:lineRule="auto"/>
            <w:ind w:right="149"/>
            <w:rPr>
              <w:bCs/>
              <w:sz w:val="20"/>
              <w:szCs w:val="18"/>
            </w:rPr>
          </w:pPr>
          <w:r>
            <w:rPr>
              <w:bCs/>
              <w:sz w:val="20"/>
              <w:szCs w:val="18"/>
            </w:rPr>
            <w:t>N</w:t>
          </w:r>
          <w:r w:rsidR="002F2609" w:rsidRPr="002F2609">
            <w:rPr>
              <w:bCs/>
              <w:sz w:val="20"/>
              <w:szCs w:val="18"/>
            </w:rPr>
            <w:t>ot required</w:t>
          </w:r>
          <w:r w:rsidR="00137BAD" w:rsidRPr="00137BAD">
            <w:rPr>
              <w:bCs/>
              <w:sz w:val="20"/>
              <w:szCs w:val="18"/>
              <w:vertAlign w:val="superscript"/>
            </w:rPr>
            <w:t>3</w:t>
          </w:r>
        </w:p>
      </w:tc>
      <w:tc>
        <w:tcPr>
          <w:tcW w:w="2326" w:type="dxa"/>
        </w:tcPr>
        <w:p w14:paraId="3E2D6DDE" w14:textId="2E84CF36" w:rsidR="002F2609" w:rsidRPr="002F2609" w:rsidRDefault="00470FD4" w:rsidP="002F2609">
          <w:pPr>
            <w:spacing w:before="39" w:line="276" w:lineRule="auto"/>
            <w:ind w:right="149"/>
            <w:rPr>
              <w:bCs/>
              <w:sz w:val="20"/>
              <w:szCs w:val="18"/>
            </w:rPr>
          </w:pPr>
          <w:r>
            <w:rPr>
              <w:bCs/>
              <w:sz w:val="20"/>
              <w:szCs w:val="18"/>
            </w:rPr>
            <w:t>N</w:t>
          </w:r>
          <w:r w:rsidR="002F2609" w:rsidRPr="002F2609">
            <w:rPr>
              <w:bCs/>
              <w:sz w:val="20"/>
              <w:szCs w:val="18"/>
            </w:rPr>
            <w:t>ot required</w:t>
          </w:r>
          <w:r w:rsidR="00137BAD" w:rsidRPr="00137BAD">
            <w:rPr>
              <w:bCs/>
              <w:sz w:val="20"/>
              <w:szCs w:val="18"/>
              <w:vertAlign w:val="superscript"/>
            </w:rPr>
            <w:t>3</w:t>
          </w:r>
        </w:p>
      </w:tc>
    </w:tr>
    <w:tr w:rsidR="002F2609" w14:paraId="401F32CB" w14:textId="6FDCB251" w:rsidTr="00A068B5">
      <w:tc>
        <w:tcPr>
          <w:tcW w:w="2200" w:type="dxa"/>
        </w:tcPr>
        <w:p w14:paraId="5B91063A" w14:textId="69076189" w:rsidR="002F2609" w:rsidRPr="00470FD4" w:rsidRDefault="002F2609" w:rsidP="00470FD4">
          <w:pPr>
            <w:spacing w:before="39" w:line="276" w:lineRule="auto"/>
            <w:ind w:right="149"/>
            <w:rPr>
              <w:bCs/>
              <w:sz w:val="20"/>
              <w:szCs w:val="18"/>
            </w:rPr>
          </w:pPr>
          <w:r w:rsidRPr="00470FD4">
            <w:rPr>
              <w:bCs/>
              <w:sz w:val="20"/>
              <w:szCs w:val="18"/>
            </w:rPr>
            <w:t>NYC RPT</w:t>
          </w:r>
        </w:p>
      </w:tc>
      <w:tc>
        <w:tcPr>
          <w:tcW w:w="2922" w:type="dxa"/>
        </w:tcPr>
        <w:p w14:paraId="65A8CABE" w14:textId="509ABC4C" w:rsidR="002F2609" w:rsidRPr="002F2609" w:rsidRDefault="002F2609" w:rsidP="00470FD4">
          <w:pPr>
            <w:spacing w:before="39" w:line="276" w:lineRule="auto"/>
            <w:ind w:right="149"/>
            <w:rPr>
              <w:bCs/>
              <w:sz w:val="20"/>
              <w:szCs w:val="18"/>
            </w:rPr>
          </w:pPr>
          <w:r w:rsidRPr="002F2609">
            <w:rPr>
              <w:bCs/>
              <w:sz w:val="20"/>
              <w:szCs w:val="18"/>
            </w:rPr>
            <w:t>Complete both Sections 1</w:t>
          </w:r>
          <w:r w:rsidR="00A068B5">
            <w:rPr>
              <w:bCs/>
              <w:sz w:val="20"/>
              <w:szCs w:val="18"/>
            </w:rPr>
            <w:br/>
          </w:r>
          <w:r w:rsidRPr="002F2609">
            <w:rPr>
              <w:bCs/>
              <w:sz w:val="20"/>
              <w:szCs w:val="18"/>
            </w:rPr>
            <w:t>(with TIN Column) and Section 2</w:t>
          </w:r>
        </w:p>
      </w:tc>
      <w:tc>
        <w:tcPr>
          <w:tcW w:w="2367" w:type="dxa"/>
        </w:tcPr>
        <w:p w14:paraId="1776B58A" w14:textId="107118A4" w:rsidR="002F2609" w:rsidRPr="002F2609" w:rsidRDefault="002F2609" w:rsidP="002F2609">
          <w:pPr>
            <w:spacing w:before="39" w:line="276" w:lineRule="auto"/>
            <w:ind w:right="149"/>
            <w:rPr>
              <w:bCs/>
              <w:sz w:val="20"/>
              <w:szCs w:val="18"/>
            </w:rPr>
          </w:pPr>
          <w:r w:rsidRPr="002F2609">
            <w:rPr>
              <w:bCs/>
              <w:sz w:val="20"/>
              <w:szCs w:val="18"/>
            </w:rPr>
            <w:t>Complete Section 1</w:t>
          </w:r>
          <w:r w:rsidR="000278D1">
            <w:rPr>
              <w:bCs/>
              <w:sz w:val="20"/>
              <w:szCs w:val="18"/>
            </w:rPr>
            <w:t xml:space="preserve"> Only</w:t>
          </w:r>
          <w:r w:rsidRPr="002F2609">
            <w:rPr>
              <w:bCs/>
              <w:sz w:val="20"/>
              <w:szCs w:val="18"/>
            </w:rPr>
            <w:t xml:space="preserve"> (with TIN Column)</w:t>
          </w:r>
        </w:p>
      </w:tc>
      <w:tc>
        <w:tcPr>
          <w:tcW w:w="2326" w:type="dxa"/>
        </w:tcPr>
        <w:p w14:paraId="00B1B102" w14:textId="30887985" w:rsidR="002F2609" w:rsidRPr="002F2609" w:rsidRDefault="00A068B5" w:rsidP="002F2609">
          <w:pPr>
            <w:spacing w:before="39" w:line="276" w:lineRule="auto"/>
            <w:ind w:right="149"/>
            <w:rPr>
              <w:bCs/>
              <w:sz w:val="20"/>
              <w:szCs w:val="18"/>
            </w:rPr>
          </w:pPr>
          <w:r w:rsidRPr="002F2609">
            <w:rPr>
              <w:bCs/>
              <w:sz w:val="20"/>
              <w:szCs w:val="18"/>
            </w:rPr>
            <w:t>Complete Section 1</w:t>
          </w:r>
          <w:r>
            <w:rPr>
              <w:bCs/>
              <w:sz w:val="20"/>
              <w:szCs w:val="18"/>
            </w:rPr>
            <w:t xml:space="preserve"> Only</w:t>
          </w:r>
          <w:r w:rsidRPr="002F2609">
            <w:rPr>
              <w:bCs/>
              <w:sz w:val="20"/>
              <w:szCs w:val="18"/>
            </w:rPr>
            <w:t xml:space="preserve"> (with TIN Column)</w:t>
          </w:r>
        </w:p>
      </w:tc>
    </w:tr>
  </w:tbl>
  <w:p w14:paraId="5C5C4B5E" w14:textId="77777777" w:rsidR="009523B7" w:rsidRDefault="00952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30D6"/>
    <w:multiLevelType w:val="hybridMultilevel"/>
    <w:tmpl w:val="116A7FF8"/>
    <w:lvl w:ilvl="0" w:tplc="402E7E56">
      <w:start w:val="1"/>
      <w:numFmt w:val="decimal"/>
      <w:lvlText w:val="%1."/>
      <w:lvlJc w:val="left"/>
      <w:pPr>
        <w:ind w:left="-45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414"/>
    <w:rsid w:val="000278D1"/>
    <w:rsid w:val="00075414"/>
    <w:rsid w:val="000B399D"/>
    <w:rsid w:val="0013609B"/>
    <w:rsid w:val="00137BAD"/>
    <w:rsid w:val="002407E5"/>
    <w:rsid w:val="002F2609"/>
    <w:rsid w:val="003B53FD"/>
    <w:rsid w:val="00470FD4"/>
    <w:rsid w:val="004E25EB"/>
    <w:rsid w:val="004E7841"/>
    <w:rsid w:val="00626AA2"/>
    <w:rsid w:val="00655B93"/>
    <w:rsid w:val="00707BB6"/>
    <w:rsid w:val="007777D8"/>
    <w:rsid w:val="00832854"/>
    <w:rsid w:val="00845DEE"/>
    <w:rsid w:val="00875EC4"/>
    <w:rsid w:val="00911353"/>
    <w:rsid w:val="0093159F"/>
    <w:rsid w:val="009502E6"/>
    <w:rsid w:val="009523B7"/>
    <w:rsid w:val="00A068B5"/>
    <w:rsid w:val="00A52E02"/>
    <w:rsid w:val="00AF1F49"/>
    <w:rsid w:val="00C00A3F"/>
    <w:rsid w:val="00C544F7"/>
    <w:rsid w:val="00C6077C"/>
    <w:rsid w:val="00C92023"/>
    <w:rsid w:val="00CE2D88"/>
    <w:rsid w:val="00D541F8"/>
    <w:rsid w:val="00D54CCA"/>
    <w:rsid w:val="00E7422A"/>
    <w:rsid w:val="00EC73CA"/>
    <w:rsid w:val="00EE3F0D"/>
    <w:rsid w:val="00F551CE"/>
    <w:rsid w:val="00F62D67"/>
    <w:rsid w:val="00FC6F27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38E2D"/>
  <w15:docId w15:val="{7A5D4260-5339-46A3-9CE0-BAC758C9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5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B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B7"/>
    <w:rPr>
      <w:rFonts w:ascii="Calibri" w:eastAsia="Calibri" w:hAnsi="Calibri" w:cs="Calibri"/>
      <w:lang w:bidi="en-US"/>
    </w:rPr>
  </w:style>
  <w:style w:type="character" w:styleId="Emphasis">
    <w:name w:val="Emphasis"/>
    <w:basedOn w:val="DefaultParagraphFont"/>
    <w:uiPriority w:val="20"/>
    <w:qFormat/>
    <w:rsid w:val="00D54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E8E4BAD841846887BC6D40794EDAC" ma:contentTypeVersion="13" ma:contentTypeDescription="Create a new document." ma:contentTypeScope="" ma:versionID="fbe0d3df1d25d83e33c1081b416cb220">
  <xsd:schema xmlns:xsd="http://www.w3.org/2001/XMLSchema" xmlns:xs="http://www.w3.org/2001/XMLSchema" xmlns:p="http://schemas.microsoft.com/office/2006/metadata/properties" xmlns:ns3="eca3cd74-ca88-4c4d-8dac-10d4a557ca89" xmlns:ns4="e80c2611-4b42-4912-b99f-3966087f3ae9" targetNamespace="http://schemas.microsoft.com/office/2006/metadata/properties" ma:root="true" ma:fieldsID="4ab532afade552699aec220a5364ee3c" ns3:_="" ns4:_="">
    <xsd:import namespace="eca3cd74-ca88-4c4d-8dac-10d4a557ca89"/>
    <xsd:import namespace="e80c2611-4b42-4912-b99f-3966087f3a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3cd74-ca88-4c4d-8dac-10d4a557ca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611-4b42-4912-b99f-3966087f3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CB2F8-BE0C-4257-812F-56CBBE76A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1E900-6971-47F8-8023-5F7553BAA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3cd74-ca88-4c4d-8dac-10d4a557ca89"/>
    <ds:schemaRef ds:uri="e80c2611-4b42-4912-b99f-3966087f3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9B9AD-9667-4F79-B3A0-19DD6E292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Thoroughbred Title Services</dc:creator>
  <cp:lastModifiedBy>Eric Swarthout</cp:lastModifiedBy>
  <cp:revision>17</cp:revision>
  <cp:lastPrinted>2019-09-30T18:06:00Z</cp:lastPrinted>
  <dcterms:created xsi:type="dcterms:W3CDTF">2019-11-25T02:23:00Z</dcterms:created>
  <dcterms:modified xsi:type="dcterms:W3CDTF">2019-11-25T17:02:00Z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0x010100FDDE8E4BAD841846887BC6D40794EDAC</vt:lpwstr>
  </property>
</Properties>
</file>