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1A5D" w14:textId="77777777" w:rsidR="00F8667A" w:rsidRDefault="00F8667A">
      <w:pPr>
        <w:rPr>
          <w:sz w:val="12"/>
        </w:rPr>
      </w:pPr>
    </w:p>
    <w:p w14:paraId="6A272571" w14:textId="77777777" w:rsidR="00F8667A" w:rsidRDefault="00F8667A">
      <w:pPr>
        <w:jc w:val="center"/>
        <w:rPr>
          <w:b/>
          <w:sz w:val="24"/>
        </w:rPr>
      </w:pPr>
      <w:r>
        <w:rPr>
          <w:b/>
          <w:sz w:val="24"/>
        </w:rPr>
        <w:t>BUYER(S) VACANT LAND AFFIRMATION</w:t>
      </w:r>
    </w:p>
    <w:p w14:paraId="7AD46113" w14:textId="77777777" w:rsidR="00F8667A" w:rsidRDefault="00F8667A">
      <w:pPr>
        <w:jc w:val="center"/>
      </w:pPr>
      <w:r>
        <w:t>31 C.F.R. Part 1031 (the "Rule")</w:t>
      </w:r>
    </w:p>
    <w:p w14:paraId="409D0DDD" w14:textId="77777777" w:rsidR="00F8667A" w:rsidRDefault="00F8667A">
      <w:pPr>
        <w:tabs>
          <w:tab w:val="right" w:pos="10080"/>
        </w:tabs>
      </w:pPr>
    </w:p>
    <w:tbl>
      <w:tblPr>
        <w:tblW w:w="0" w:type="auto"/>
        <w:tblInd w:w="7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3672"/>
        <w:gridCol w:w="6408"/>
      </w:tblGrid>
      <w:tr w:rsidR="002A2402" w14:paraId="2D6336F9" w14:textId="77777777">
        <w:tc>
          <w:tcPr>
            <w:tcW w:w="10080" w:type="dxa"/>
            <w:gridSpan w:val="2"/>
            <w:tcBorders>
              <w:top w:val="single" w:sz="4" w:space="0" w:color="auto"/>
              <w:left w:val="single" w:sz="4" w:space="0" w:color="auto"/>
              <w:bottom w:val="single" w:sz="4" w:space="0" w:color="auto"/>
              <w:right w:val="single" w:sz="4" w:space="0" w:color="auto"/>
            </w:tcBorders>
            <w:shd w:val="clear" w:color="auto" w:fill="DFDFDF"/>
          </w:tcPr>
          <w:p w14:paraId="6429A9C8" w14:textId="77777777" w:rsidR="00F8667A" w:rsidRDefault="00F8667A">
            <w:pPr>
              <w:rPr>
                <w:b/>
              </w:rPr>
            </w:pPr>
            <w:r>
              <w:rPr>
                <w:b/>
              </w:rPr>
              <w:t>Transaction Information</w:t>
            </w:r>
          </w:p>
        </w:tc>
      </w:tr>
      <w:tr w:rsidR="002A2402" w14:paraId="570F57A9" w14:textId="77777777">
        <w:tblPrEx>
          <w:tblBorders>
            <w:insideV w:val="single" w:sz="4" w:space="0" w:color="auto"/>
          </w:tblBorders>
          <w:tblCellMar>
            <w:top w:w="72" w:type="dxa"/>
            <w:bottom w:w="72" w:type="dxa"/>
          </w:tblCellMar>
        </w:tblPrEx>
        <w:tc>
          <w:tcPr>
            <w:tcW w:w="3672" w:type="dxa"/>
            <w:tcBorders>
              <w:top w:val="single" w:sz="4" w:space="0" w:color="auto"/>
              <w:left w:val="single" w:sz="4" w:space="0" w:color="auto"/>
              <w:bottom w:val="single" w:sz="4" w:space="0" w:color="auto"/>
              <w:right w:val="single" w:sz="4" w:space="0" w:color="auto"/>
            </w:tcBorders>
          </w:tcPr>
          <w:p w14:paraId="5240B5B7" w14:textId="77777777" w:rsidR="00F8667A" w:rsidRDefault="00F8667A">
            <w:r>
              <w:t>Buyer(s)</w:t>
            </w:r>
          </w:p>
        </w:tc>
        <w:tc>
          <w:tcPr>
            <w:tcW w:w="6408" w:type="dxa"/>
            <w:tcBorders>
              <w:top w:val="single" w:sz="4" w:space="0" w:color="auto"/>
              <w:left w:val="single" w:sz="4" w:space="0" w:color="auto"/>
              <w:bottom w:val="single" w:sz="4" w:space="0" w:color="auto"/>
              <w:right w:val="single" w:sz="4" w:space="0" w:color="auto"/>
            </w:tcBorders>
          </w:tcPr>
          <w:p w14:paraId="1787FD5B" w14:textId="05EFD8A5" w:rsidR="00F8667A" w:rsidRDefault="00F8667A"/>
        </w:tc>
      </w:tr>
    </w:tbl>
    <w:p w14:paraId="02A2D2CD" w14:textId="77777777" w:rsidR="00F8667A" w:rsidRDefault="00F8667A">
      <w:pPr>
        <w:rPr>
          <w:sz w:val="2"/>
        </w:rPr>
      </w:pPr>
    </w:p>
    <w:tbl>
      <w:tblPr>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672"/>
        <w:gridCol w:w="6408"/>
      </w:tblGrid>
      <w:tr w:rsidR="002A2402" w14:paraId="46875A22" w14:textId="77777777">
        <w:tc>
          <w:tcPr>
            <w:tcW w:w="3672" w:type="dxa"/>
            <w:tcBorders>
              <w:top w:val="single" w:sz="4" w:space="0" w:color="auto"/>
              <w:left w:val="single" w:sz="4" w:space="0" w:color="auto"/>
              <w:bottom w:val="single" w:sz="4" w:space="0" w:color="auto"/>
              <w:right w:val="single" w:sz="4" w:space="0" w:color="auto"/>
            </w:tcBorders>
          </w:tcPr>
          <w:p w14:paraId="63046291" w14:textId="77777777" w:rsidR="00F8667A" w:rsidRDefault="00F8667A">
            <w:r>
              <w:t>Premises:</w:t>
            </w:r>
          </w:p>
        </w:tc>
        <w:tc>
          <w:tcPr>
            <w:tcW w:w="6408" w:type="dxa"/>
            <w:tcBorders>
              <w:top w:val="single" w:sz="4" w:space="0" w:color="auto"/>
              <w:left w:val="single" w:sz="4" w:space="0" w:color="auto"/>
              <w:bottom w:val="single" w:sz="4" w:space="0" w:color="auto"/>
              <w:right w:val="single" w:sz="4" w:space="0" w:color="auto"/>
            </w:tcBorders>
          </w:tcPr>
          <w:p w14:paraId="7A19A4B0" w14:textId="77777777" w:rsidR="00F8667A" w:rsidRDefault="00F8667A"/>
          <w:p w14:paraId="76FE7008" w14:textId="77777777" w:rsidR="00F8667A" w:rsidRDefault="00F8667A"/>
          <w:p w14:paraId="4CA73ACB" w14:textId="5D56F4A0" w:rsidR="00F8667A" w:rsidRDefault="00F8667A"/>
        </w:tc>
      </w:tr>
    </w:tbl>
    <w:p w14:paraId="0E061FEF" w14:textId="77777777" w:rsidR="00F8667A" w:rsidRDefault="00F8667A"/>
    <w:p w14:paraId="24D4E1F8" w14:textId="77777777" w:rsidR="00F8667A" w:rsidRDefault="00F8667A">
      <w:pPr>
        <w:rPr>
          <w:b/>
        </w:rPr>
      </w:pPr>
    </w:p>
    <w:p w14:paraId="1C03C86D" w14:textId="404B53A6" w:rsidR="00F8667A" w:rsidRDefault="00F8667A">
      <w:r>
        <w:rPr>
          <w:b/>
        </w:rPr>
        <w:t>________________________________</w:t>
      </w:r>
      <w:r>
        <w:t xml:space="preserve"> each hereby affirms under penalties of perjury as follows:</w:t>
      </w:r>
    </w:p>
    <w:p w14:paraId="582CC4B4" w14:textId="77777777" w:rsidR="00F8667A" w:rsidRDefault="00F8667A"/>
    <w:tbl>
      <w:tblPr>
        <w:tblW w:w="0" w:type="auto"/>
        <w:tblInd w:w="468" w:type="dxa"/>
        <w:tblLayout w:type="fixed"/>
        <w:tblLook w:val="0000" w:firstRow="0" w:lastRow="0" w:firstColumn="0" w:lastColumn="0" w:noHBand="0" w:noVBand="0"/>
      </w:tblPr>
      <w:tblGrid>
        <w:gridCol w:w="383"/>
        <w:gridCol w:w="247"/>
        <w:gridCol w:w="540"/>
        <w:gridCol w:w="8658"/>
      </w:tblGrid>
      <w:tr w:rsidR="002A2402" w14:paraId="30269E19" w14:textId="77777777">
        <w:tc>
          <w:tcPr>
            <w:tcW w:w="383" w:type="dxa"/>
            <w:tcBorders>
              <w:top w:val="nil"/>
            </w:tcBorders>
          </w:tcPr>
          <w:p w14:paraId="488315B1" w14:textId="77777777" w:rsidR="00F8667A" w:rsidRDefault="00F8667A">
            <w:r>
              <w:t>1.</w:t>
            </w:r>
          </w:p>
        </w:tc>
        <w:tc>
          <w:tcPr>
            <w:tcW w:w="9445" w:type="dxa"/>
            <w:gridSpan w:val="3"/>
            <w:tcBorders>
              <w:top w:val="nil"/>
            </w:tcBorders>
          </w:tcPr>
          <w:p w14:paraId="67E3FB25" w14:textId="77777777" w:rsidR="00F8667A" w:rsidRDefault="00F8667A">
            <w:r>
              <w:t>The property referenced above consists of vacant land.</w:t>
            </w:r>
          </w:p>
        </w:tc>
      </w:tr>
      <w:tr w:rsidR="002A2402" w14:paraId="322B6B92" w14:textId="77777777">
        <w:tc>
          <w:tcPr>
            <w:tcW w:w="383" w:type="dxa"/>
          </w:tcPr>
          <w:p w14:paraId="548BEEE3" w14:textId="77777777" w:rsidR="00F8667A" w:rsidRDefault="00F8667A"/>
        </w:tc>
        <w:tc>
          <w:tcPr>
            <w:tcW w:w="9445" w:type="dxa"/>
            <w:gridSpan w:val="3"/>
          </w:tcPr>
          <w:p w14:paraId="17585116" w14:textId="77777777" w:rsidR="00F8667A" w:rsidRDefault="00F8667A"/>
        </w:tc>
      </w:tr>
      <w:tr w:rsidR="002A2402" w14:paraId="1D185783" w14:textId="77777777">
        <w:tc>
          <w:tcPr>
            <w:tcW w:w="383" w:type="dxa"/>
          </w:tcPr>
          <w:p w14:paraId="46CA8AD1" w14:textId="77777777" w:rsidR="00F8667A" w:rsidRDefault="00F8667A">
            <w:r>
              <w:t>2.</w:t>
            </w:r>
          </w:p>
        </w:tc>
        <w:tc>
          <w:tcPr>
            <w:tcW w:w="9445" w:type="dxa"/>
            <w:gridSpan w:val="3"/>
          </w:tcPr>
          <w:p w14:paraId="633C5867" w14:textId="77777777" w:rsidR="00F8667A" w:rsidRDefault="00F8667A">
            <w:r>
              <w:t>To the best of my knowledge and belief, there are:</w:t>
            </w:r>
          </w:p>
        </w:tc>
      </w:tr>
      <w:tr w:rsidR="002A2402" w14:paraId="0F911E1D" w14:textId="77777777">
        <w:tc>
          <w:tcPr>
            <w:tcW w:w="383" w:type="dxa"/>
            <w:tcBorders>
              <w:bottom w:val="nil"/>
            </w:tcBorders>
          </w:tcPr>
          <w:p w14:paraId="49E20C3D" w14:textId="77777777" w:rsidR="00F8667A" w:rsidRDefault="00F8667A"/>
        </w:tc>
        <w:tc>
          <w:tcPr>
            <w:tcW w:w="9445" w:type="dxa"/>
            <w:gridSpan w:val="3"/>
            <w:tcBorders>
              <w:bottom w:val="nil"/>
            </w:tcBorders>
          </w:tcPr>
          <w:p w14:paraId="7FFC5D38" w14:textId="77777777" w:rsidR="00F8667A" w:rsidRDefault="00F8667A"/>
        </w:tc>
      </w:tr>
      <w:tr w:rsidR="002A2402" w14:paraId="29B4F068" w14:textId="77777777">
        <w:tc>
          <w:tcPr>
            <w:tcW w:w="383" w:type="dxa"/>
            <w:tcBorders>
              <w:top w:val="nil"/>
            </w:tcBorders>
          </w:tcPr>
          <w:p w14:paraId="4D3D003F" w14:textId="77777777" w:rsidR="00F8667A" w:rsidRDefault="00F8667A"/>
        </w:tc>
        <w:tc>
          <w:tcPr>
            <w:tcW w:w="247" w:type="dxa"/>
            <w:tcBorders>
              <w:top w:val="nil"/>
            </w:tcBorders>
          </w:tcPr>
          <w:p w14:paraId="383F5631" w14:textId="77777777" w:rsidR="00F8667A" w:rsidRDefault="00F8667A"/>
        </w:tc>
        <w:tc>
          <w:tcPr>
            <w:tcW w:w="540" w:type="dxa"/>
            <w:tcBorders>
              <w:top w:val="nil"/>
            </w:tcBorders>
          </w:tcPr>
          <w:p w14:paraId="70DA5F74" w14:textId="77777777" w:rsidR="00F8667A" w:rsidRDefault="00F8667A">
            <w:r>
              <w:rPr>
                <w:rFonts w:ascii="Wingdings" w:eastAsia="Wingdings" w:hAnsi="Wingdings"/>
                <w:sz w:val="24"/>
              </w:rPr>
              <w:t></w:t>
            </w:r>
          </w:p>
        </w:tc>
        <w:tc>
          <w:tcPr>
            <w:tcW w:w="8658" w:type="dxa"/>
            <w:tcBorders>
              <w:top w:val="nil"/>
            </w:tcBorders>
          </w:tcPr>
          <w:p w14:paraId="048CD430" w14:textId="77777777" w:rsidR="00F8667A" w:rsidRDefault="00F8667A">
            <w:r>
              <w:t>No structures designed principally for occupancy by one to four families currently located on the property.</w:t>
            </w:r>
          </w:p>
        </w:tc>
      </w:tr>
      <w:tr w:rsidR="002A2402" w14:paraId="55E19048" w14:textId="77777777">
        <w:tc>
          <w:tcPr>
            <w:tcW w:w="383" w:type="dxa"/>
          </w:tcPr>
          <w:p w14:paraId="1D779DC0" w14:textId="77777777" w:rsidR="00F8667A" w:rsidRDefault="00F8667A"/>
        </w:tc>
        <w:tc>
          <w:tcPr>
            <w:tcW w:w="247" w:type="dxa"/>
          </w:tcPr>
          <w:p w14:paraId="10EB8BAB" w14:textId="77777777" w:rsidR="00F8667A" w:rsidRDefault="00F8667A"/>
        </w:tc>
        <w:tc>
          <w:tcPr>
            <w:tcW w:w="540" w:type="dxa"/>
          </w:tcPr>
          <w:p w14:paraId="3759EC73" w14:textId="77777777" w:rsidR="00F8667A" w:rsidRDefault="00F8667A">
            <w:pPr>
              <w:rPr>
                <w:rFonts w:ascii="Wingdings" w:eastAsia="Wingdings" w:hAnsi="Wingdings"/>
                <w:sz w:val="24"/>
              </w:rPr>
            </w:pPr>
          </w:p>
        </w:tc>
        <w:tc>
          <w:tcPr>
            <w:tcW w:w="8658" w:type="dxa"/>
          </w:tcPr>
          <w:p w14:paraId="0FD0BCA4" w14:textId="77777777" w:rsidR="00F8667A" w:rsidRDefault="00F8667A"/>
        </w:tc>
      </w:tr>
      <w:tr w:rsidR="002A2402" w14:paraId="11EBB56E" w14:textId="77777777">
        <w:tc>
          <w:tcPr>
            <w:tcW w:w="383" w:type="dxa"/>
          </w:tcPr>
          <w:p w14:paraId="4968F68B" w14:textId="77777777" w:rsidR="00F8667A" w:rsidRDefault="00F8667A"/>
        </w:tc>
        <w:tc>
          <w:tcPr>
            <w:tcW w:w="247" w:type="dxa"/>
          </w:tcPr>
          <w:p w14:paraId="5AC70AE9" w14:textId="77777777" w:rsidR="00F8667A" w:rsidRDefault="00F8667A"/>
        </w:tc>
        <w:tc>
          <w:tcPr>
            <w:tcW w:w="540" w:type="dxa"/>
          </w:tcPr>
          <w:p w14:paraId="20FA7360" w14:textId="77777777" w:rsidR="00F8667A" w:rsidRDefault="00F8667A">
            <w:pPr>
              <w:rPr>
                <w:rFonts w:ascii="Wingdings" w:eastAsia="Wingdings" w:hAnsi="Wingdings"/>
                <w:sz w:val="24"/>
              </w:rPr>
            </w:pPr>
            <w:r>
              <w:rPr>
                <w:rFonts w:ascii="Wingdings" w:eastAsia="Wingdings" w:hAnsi="Wingdings"/>
                <w:sz w:val="24"/>
              </w:rPr>
              <w:t></w:t>
            </w:r>
          </w:p>
        </w:tc>
        <w:tc>
          <w:tcPr>
            <w:tcW w:w="8658" w:type="dxa"/>
          </w:tcPr>
          <w:p w14:paraId="4328DE7A" w14:textId="77777777" w:rsidR="00F8667A" w:rsidRDefault="00F8667A">
            <w:r>
              <w:t>One or more structures designed principally for occupancy by one to four families currently located on the property.</w:t>
            </w:r>
          </w:p>
        </w:tc>
      </w:tr>
      <w:tr w:rsidR="002A2402" w14:paraId="5CA8C817" w14:textId="77777777">
        <w:tc>
          <w:tcPr>
            <w:tcW w:w="383" w:type="dxa"/>
          </w:tcPr>
          <w:p w14:paraId="1A9BFEE7" w14:textId="77777777" w:rsidR="00F8667A" w:rsidRDefault="00F8667A"/>
        </w:tc>
        <w:tc>
          <w:tcPr>
            <w:tcW w:w="247" w:type="dxa"/>
          </w:tcPr>
          <w:p w14:paraId="6D8E9166" w14:textId="77777777" w:rsidR="00F8667A" w:rsidRDefault="00F8667A"/>
        </w:tc>
        <w:tc>
          <w:tcPr>
            <w:tcW w:w="540" w:type="dxa"/>
          </w:tcPr>
          <w:p w14:paraId="116CD9B6" w14:textId="77777777" w:rsidR="00F8667A" w:rsidRDefault="00F8667A">
            <w:pPr>
              <w:rPr>
                <w:rFonts w:ascii="Wingdings" w:eastAsia="Wingdings" w:hAnsi="Wingdings"/>
                <w:sz w:val="24"/>
              </w:rPr>
            </w:pPr>
          </w:p>
        </w:tc>
        <w:tc>
          <w:tcPr>
            <w:tcW w:w="8658" w:type="dxa"/>
          </w:tcPr>
          <w:p w14:paraId="17E8E513" w14:textId="77777777" w:rsidR="00F8667A" w:rsidRDefault="00F8667A"/>
        </w:tc>
      </w:tr>
      <w:tr w:rsidR="00F8667A" w14:paraId="5AB6C35F" w14:textId="77777777" w:rsidTr="00F8667A">
        <w:tc>
          <w:tcPr>
            <w:tcW w:w="383" w:type="dxa"/>
            <w:tcBorders>
              <w:bottom w:val="nil"/>
            </w:tcBorders>
          </w:tcPr>
          <w:p w14:paraId="5211116A" w14:textId="77777777" w:rsidR="00F8667A" w:rsidRDefault="00F8667A">
            <w:r>
              <w:t>3.</w:t>
            </w:r>
          </w:p>
        </w:tc>
        <w:tc>
          <w:tcPr>
            <w:tcW w:w="9445" w:type="dxa"/>
            <w:gridSpan w:val="3"/>
            <w:tcBorders>
              <w:left w:val="nil"/>
              <w:bottom w:val="nil"/>
              <w:right w:val="nil"/>
            </w:tcBorders>
          </w:tcPr>
          <w:p w14:paraId="73D60165" w14:textId="77777777" w:rsidR="00F8667A" w:rsidRDefault="00F8667A">
            <w:r>
              <w:t>As of the date of this affirmation, the Buyer’s present intent with respect to the property is:</w:t>
            </w:r>
          </w:p>
        </w:tc>
      </w:tr>
      <w:tr w:rsidR="002A2402" w14:paraId="4F7E3B17" w14:textId="77777777">
        <w:tc>
          <w:tcPr>
            <w:tcW w:w="383" w:type="dxa"/>
            <w:tcBorders>
              <w:top w:val="nil"/>
              <w:bottom w:val="nil"/>
            </w:tcBorders>
          </w:tcPr>
          <w:p w14:paraId="3071F691" w14:textId="77777777" w:rsidR="00F8667A" w:rsidRDefault="00F8667A"/>
        </w:tc>
        <w:tc>
          <w:tcPr>
            <w:tcW w:w="9445" w:type="dxa"/>
            <w:gridSpan w:val="3"/>
            <w:tcBorders>
              <w:top w:val="nil"/>
              <w:bottom w:val="nil"/>
            </w:tcBorders>
          </w:tcPr>
          <w:p w14:paraId="1F0CF776" w14:textId="77777777" w:rsidR="00F8667A" w:rsidRDefault="00F8667A"/>
        </w:tc>
      </w:tr>
      <w:tr w:rsidR="002A2402" w14:paraId="23126134" w14:textId="77777777">
        <w:tc>
          <w:tcPr>
            <w:tcW w:w="383" w:type="dxa"/>
            <w:tcBorders>
              <w:top w:val="nil"/>
            </w:tcBorders>
          </w:tcPr>
          <w:p w14:paraId="38ADB74D" w14:textId="77777777" w:rsidR="00F8667A" w:rsidRDefault="00F8667A"/>
        </w:tc>
        <w:tc>
          <w:tcPr>
            <w:tcW w:w="247" w:type="dxa"/>
            <w:tcBorders>
              <w:top w:val="nil"/>
            </w:tcBorders>
          </w:tcPr>
          <w:p w14:paraId="7B5DC58F" w14:textId="77777777" w:rsidR="00F8667A" w:rsidRDefault="00F8667A"/>
        </w:tc>
        <w:tc>
          <w:tcPr>
            <w:tcW w:w="540" w:type="dxa"/>
            <w:tcBorders>
              <w:top w:val="nil"/>
            </w:tcBorders>
          </w:tcPr>
          <w:p w14:paraId="5770EED1" w14:textId="77777777" w:rsidR="00F8667A" w:rsidRDefault="00F8667A">
            <w:pPr>
              <w:rPr>
                <w:rFonts w:ascii="Wingdings" w:eastAsia="Wingdings" w:hAnsi="Wingdings"/>
                <w:sz w:val="24"/>
              </w:rPr>
            </w:pPr>
            <w:r>
              <w:rPr>
                <w:rFonts w:ascii="Wingdings" w:eastAsia="Wingdings" w:hAnsi="Wingdings"/>
                <w:sz w:val="24"/>
              </w:rPr>
              <w:t></w:t>
            </w:r>
          </w:p>
        </w:tc>
        <w:tc>
          <w:tcPr>
            <w:tcW w:w="8658" w:type="dxa"/>
            <w:tcBorders>
              <w:top w:val="nil"/>
            </w:tcBorders>
          </w:tcPr>
          <w:p w14:paraId="2286A91C" w14:textId="77777777" w:rsidR="00F8667A" w:rsidRDefault="00F8667A">
            <w:r>
              <w:t>The Buyer intends to build a structure designed principally for occupancy by one to four families on the property.</w:t>
            </w:r>
          </w:p>
        </w:tc>
      </w:tr>
      <w:tr w:rsidR="002A2402" w14:paraId="47308378" w14:textId="77777777">
        <w:tc>
          <w:tcPr>
            <w:tcW w:w="383" w:type="dxa"/>
          </w:tcPr>
          <w:p w14:paraId="1327CD0D" w14:textId="77777777" w:rsidR="00F8667A" w:rsidRDefault="00F8667A"/>
        </w:tc>
        <w:tc>
          <w:tcPr>
            <w:tcW w:w="247" w:type="dxa"/>
          </w:tcPr>
          <w:p w14:paraId="78F2384C" w14:textId="77777777" w:rsidR="00F8667A" w:rsidRDefault="00F8667A"/>
        </w:tc>
        <w:tc>
          <w:tcPr>
            <w:tcW w:w="540" w:type="dxa"/>
          </w:tcPr>
          <w:p w14:paraId="7F66ADDF" w14:textId="77777777" w:rsidR="00F8667A" w:rsidRDefault="00F8667A">
            <w:pPr>
              <w:rPr>
                <w:rFonts w:ascii="Wingdings" w:eastAsia="Wingdings" w:hAnsi="Wingdings"/>
                <w:sz w:val="24"/>
              </w:rPr>
            </w:pPr>
          </w:p>
        </w:tc>
        <w:tc>
          <w:tcPr>
            <w:tcW w:w="8658" w:type="dxa"/>
          </w:tcPr>
          <w:p w14:paraId="2129445E" w14:textId="77777777" w:rsidR="00F8667A" w:rsidRDefault="00F8667A"/>
        </w:tc>
      </w:tr>
      <w:tr w:rsidR="002A2402" w14:paraId="736FE492" w14:textId="77777777">
        <w:tc>
          <w:tcPr>
            <w:tcW w:w="383" w:type="dxa"/>
            <w:tcBorders>
              <w:bottom w:val="nil"/>
            </w:tcBorders>
          </w:tcPr>
          <w:p w14:paraId="2B306AB6" w14:textId="77777777" w:rsidR="00F8667A" w:rsidRDefault="00F8667A"/>
        </w:tc>
        <w:tc>
          <w:tcPr>
            <w:tcW w:w="247" w:type="dxa"/>
            <w:tcBorders>
              <w:bottom w:val="nil"/>
            </w:tcBorders>
          </w:tcPr>
          <w:p w14:paraId="7B7A92F8" w14:textId="77777777" w:rsidR="00F8667A" w:rsidRDefault="00F8667A"/>
        </w:tc>
        <w:tc>
          <w:tcPr>
            <w:tcW w:w="540" w:type="dxa"/>
            <w:tcBorders>
              <w:bottom w:val="nil"/>
            </w:tcBorders>
          </w:tcPr>
          <w:p w14:paraId="28651F8B" w14:textId="77777777" w:rsidR="00F8667A" w:rsidRDefault="00F8667A">
            <w:pPr>
              <w:rPr>
                <w:rFonts w:ascii="Wingdings" w:eastAsia="Wingdings" w:hAnsi="Wingdings"/>
                <w:sz w:val="24"/>
              </w:rPr>
            </w:pPr>
            <w:r>
              <w:rPr>
                <w:rFonts w:ascii="Wingdings" w:eastAsia="Wingdings" w:hAnsi="Wingdings"/>
                <w:sz w:val="24"/>
              </w:rPr>
              <w:t></w:t>
            </w:r>
          </w:p>
        </w:tc>
        <w:tc>
          <w:tcPr>
            <w:tcW w:w="8658" w:type="dxa"/>
            <w:tcBorders>
              <w:bottom w:val="nil"/>
            </w:tcBorders>
          </w:tcPr>
          <w:p w14:paraId="4A77DD41" w14:textId="77777777" w:rsidR="00F8667A" w:rsidRDefault="00F8667A">
            <w:r>
              <w:t>The Buyer does not intend to build a structure designed principally for occupancy by one to four families on the property.</w:t>
            </w:r>
          </w:p>
        </w:tc>
      </w:tr>
    </w:tbl>
    <w:p w14:paraId="26A0ACB4" w14:textId="77777777" w:rsidR="00F8667A" w:rsidRDefault="00F8667A"/>
    <w:p w14:paraId="7D0E2C03" w14:textId="77777777" w:rsidR="00F8667A" w:rsidRDefault="00F8667A">
      <w:r>
        <w:t>I (we) hereby certify, to the best of my (our) knowledge, that the information provided in this affirmation is complete and correct. I (we) acknowledge that the settlement agent or other reporting person may rely upon the information provided herein to determine whether the transaction is reportable under 31 C.F.R. Part 1031 and, if applicable, to submit a required report to the U.S. Department of the Treasury’s Financial Crimes Enforcement Network (FinCEN).</w:t>
      </w:r>
    </w:p>
    <w:p w14:paraId="23BB58E4" w14:textId="77777777" w:rsidR="00F8667A" w:rsidRDefault="00F8667A"/>
    <w:p w14:paraId="654DE896" w14:textId="77777777" w:rsidR="00F8667A" w:rsidRDefault="00F8667A">
      <w:r>
        <w:t xml:space="preserve">The Buyer agrees to indemnify, defend, and hold harmless the settlement agent or other </w:t>
      </w:r>
      <w:proofErr w:type="gramStart"/>
      <w:r>
        <w:t>reporting person</w:t>
      </w:r>
      <w:proofErr w:type="gramEnd"/>
      <w:r>
        <w:t xml:space="preserve"> against </w:t>
      </w:r>
      <w:proofErr w:type="gramStart"/>
      <w:r>
        <w:t>any and all</w:t>
      </w:r>
      <w:proofErr w:type="gramEnd"/>
      <w:r>
        <w:t xml:space="preserve"> losses, liabilities, damages, claims, fines, or causes of action arising out of or related to reliance upon the information contained in this affirmation for purposes of compliance with 31 C.F.R. Part 1031.</w:t>
      </w:r>
    </w:p>
    <w:p w14:paraId="78E0A073" w14:textId="77777777" w:rsidR="00F8667A" w:rsidRDefault="00F8667A">
      <w:pPr>
        <w:tabs>
          <w:tab w:val="left" w:pos="4923"/>
        </w:tabs>
      </w:pPr>
    </w:p>
    <w:p w14:paraId="5C785370" w14:textId="3B8A3621" w:rsidR="00F8667A" w:rsidRDefault="00F8667A">
      <w:pPr>
        <w:tabs>
          <w:tab w:val="left" w:pos="4923"/>
        </w:tabs>
        <w:rPr>
          <w:sz w:val="2"/>
        </w:rPr>
      </w:pPr>
    </w:p>
    <w:tbl>
      <w:tblPr>
        <w:tblW w:w="0" w:type="auto"/>
        <w:tblLayout w:type="fixed"/>
        <w:tblCellMar>
          <w:left w:w="0" w:type="dxa"/>
          <w:right w:w="0" w:type="dxa"/>
        </w:tblCellMar>
        <w:tblLook w:val="0000" w:firstRow="0" w:lastRow="0" w:firstColumn="0" w:lastColumn="0" w:noHBand="0" w:noVBand="0"/>
      </w:tblPr>
      <w:tblGrid>
        <w:gridCol w:w="5081"/>
        <w:gridCol w:w="263"/>
        <w:gridCol w:w="5168"/>
      </w:tblGrid>
      <w:tr w:rsidR="002A2402" w14:paraId="2025CBC1" w14:textId="77777777" w:rsidTr="00F8667A">
        <w:tc>
          <w:tcPr>
            <w:tcW w:w="5081" w:type="dxa"/>
            <w:tcBorders>
              <w:top w:val="nil"/>
              <w:bottom w:val="nil"/>
            </w:tcBorders>
          </w:tcPr>
          <w:p w14:paraId="0F25CCAD" w14:textId="77777777" w:rsidR="00F8667A" w:rsidRDefault="00F8667A">
            <w:pPr>
              <w:tabs>
                <w:tab w:val="left" w:pos="4923"/>
              </w:tabs>
              <w:rPr>
                <w:sz w:val="2"/>
              </w:rPr>
            </w:pPr>
          </w:p>
        </w:tc>
        <w:tc>
          <w:tcPr>
            <w:tcW w:w="263" w:type="dxa"/>
            <w:tcBorders>
              <w:top w:val="nil"/>
              <w:bottom w:val="nil"/>
            </w:tcBorders>
          </w:tcPr>
          <w:p w14:paraId="3829CC49" w14:textId="77777777" w:rsidR="00F8667A" w:rsidRDefault="00F8667A">
            <w:pPr>
              <w:tabs>
                <w:tab w:val="left" w:pos="4923"/>
              </w:tabs>
            </w:pPr>
          </w:p>
        </w:tc>
        <w:tc>
          <w:tcPr>
            <w:tcW w:w="5168" w:type="dxa"/>
            <w:tcBorders>
              <w:top w:val="nil"/>
              <w:bottom w:val="single" w:sz="4" w:space="0" w:color="auto"/>
            </w:tcBorders>
          </w:tcPr>
          <w:p w14:paraId="368ED247" w14:textId="4A6C95A1" w:rsidR="00F8667A" w:rsidRDefault="00F8667A">
            <w:pPr>
              <w:tabs>
                <w:tab w:val="left" w:pos="4923"/>
              </w:tabs>
              <w:rPr>
                <w:sz w:val="2"/>
              </w:rPr>
            </w:pPr>
          </w:p>
        </w:tc>
      </w:tr>
      <w:tr w:rsidR="00F8667A" w14:paraId="6E31E7DB" w14:textId="77777777" w:rsidTr="00F8667A">
        <w:tc>
          <w:tcPr>
            <w:tcW w:w="5081" w:type="dxa"/>
            <w:tcBorders>
              <w:top w:val="nil"/>
              <w:bottom w:val="nil"/>
            </w:tcBorders>
          </w:tcPr>
          <w:p w14:paraId="1CA494D5" w14:textId="77777777" w:rsidR="00F8667A" w:rsidRDefault="00F8667A">
            <w:pPr>
              <w:tabs>
                <w:tab w:val="left" w:pos="4923"/>
              </w:tabs>
              <w:rPr>
                <w:sz w:val="2"/>
              </w:rPr>
            </w:pPr>
          </w:p>
        </w:tc>
        <w:tc>
          <w:tcPr>
            <w:tcW w:w="263" w:type="dxa"/>
            <w:tcBorders>
              <w:top w:val="nil"/>
              <w:bottom w:val="nil"/>
            </w:tcBorders>
          </w:tcPr>
          <w:p w14:paraId="70EE7A3B" w14:textId="77777777" w:rsidR="00F8667A" w:rsidRDefault="00F8667A">
            <w:pPr>
              <w:tabs>
                <w:tab w:val="left" w:pos="4923"/>
              </w:tabs>
            </w:pPr>
          </w:p>
        </w:tc>
        <w:tc>
          <w:tcPr>
            <w:tcW w:w="5168" w:type="dxa"/>
            <w:tcBorders>
              <w:top w:val="single" w:sz="4" w:space="0" w:color="auto"/>
              <w:bottom w:val="nil"/>
            </w:tcBorders>
          </w:tcPr>
          <w:p w14:paraId="07D414E2" w14:textId="77777777" w:rsidR="00F8667A" w:rsidRDefault="00F8667A">
            <w:pPr>
              <w:tabs>
                <w:tab w:val="left" w:pos="4923"/>
              </w:tabs>
              <w:rPr>
                <w:sz w:val="2"/>
              </w:rPr>
            </w:pPr>
          </w:p>
        </w:tc>
      </w:tr>
      <w:tr w:rsidR="00F8667A" w14:paraId="65455600" w14:textId="77777777" w:rsidTr="00F8667A">
        <w:tc>
          <w:tcPr>
            <w:tcW w:w="5081" w:type="dxa"/>
            <w:tcBorders>
              <w:top w:val="nil"/>
              <w:bottom w:val="nil"/>
            </w:tcBorders>
          </w:tcPr>
          <w:p w14:paraId="2E4C527E" w14:textId="77777777" w:rsidR="00F8667A" w:rsidRDefault="00F8667A">
            <w:pPr>
              <w:tabs>
                <w:tab w:val="left" w:pos="4923"/>
              </w:tabs>
              <w:rPr>
                <w:sz w:val="2"/>
              </w:rPr>
            </w:pPr>
          </w:p>
        </w:tc>
        <w:tc>
          <w:tcPr>
            <w:tcW w:w="263" w:type="dxa"/>
            <w:tcBorders>
              <w:top w:val="nil"/>
              <w:bottom w:val="nil"/>
            </w:tcBorders>
          </w:tcPr>
          <w:p w14:paraId="41058457" w14:textId="77777777" w:rsidR="00F8667A" w:rsidRDefault="00F8667A">
            <w:pPr>
              <w:tabs>
                <w:tab w:val="left" w:pos="4923"/>
              </w:tabs>
            </w:pPr>
          </w:p>
        </w:tc>
        <w:tc>
          <w:tcPr>
            <w:tcW w:w="5168" w:type="dxa"/>
            <w:tcBorders>
              <w:top w:val="nil"/>
              <w:bottom w:val="nil"/>
            </w:tcBorders>
          </w:tcPr>
          <w:p w14:paraId="0BB2CBE9" w14:textId="77777777" w:rsidR="00F8667A" w:rsidRDefault="00F8667A">
            <w:pPr>
              <w:tabs>
                <w:tab w:val="left" w:pos="4923"/>
              </w:tabs>
              <w:rPr>
                <w:sz w:val="2"/>
              </w:rPr>
            </w:pPr>
          </w:p>
        </w:tc>
      </w:tr>
      <w:tr w:rsidR="00F8667A" w14:paraId="3C0C3641" w14:textId="77777777" w:rsidTr="00F8667A">
        <w:tc>
          <w:tcPr>
            <w:tcW w:w="5081" w:type="dxa"/>
            <w:tcBorders>
              <w:top w:val="nil"/>
              <w:bottom w:val="nil"/>
            </w:tcBorders>
          </w:tcPr>
          <w:p w14:paraId="5C1CE1F3" w14:textId="77777777" w:rsidR="00F8667A" w:rsidRDefault="00F8667A">
            <w:pPr>
              <w:tabs>
                <w:tab w:val="left" w:pos="4923"/>
              </w:tabs>
              <w:rPr>
                <w:sz w:val="2"/>
              </w:rPr>
            </w:pPr>
          </w:p>
        </w:tc>
        <w:tc>
          <w:tcPr>
            <w:tcW w:w="263" w:type="dxa"/>
            <w:tcBorders>
              <w:top w:val="nil"/>
              <w:bottom w:val="nil"/>
            </w:tcBorders>
          </w:tcPr>
          <w:p w14:paraId="5B151A97" w14:textId="77777777" w:rsidR="00F8667A" w:rsidRDefault="00F8667A">
            <w:pPr>
              <w:tabs>
                <w:tab w:val="left" w:pos="4923"/>
              </w:tabs>
            </w:pPr>
          </w:p>
        </w:tc>
        <w:tc>
          <w:tcPr>
            <w:tcW w:w="5168" w:type="dxa"/>
            <w:tcBorders>
              <w:top w:val="nil"/>
              <w:bottom w:val="single" w:sz="4" w:space="0" w:color="auto"/>
            </w:tcBorders>
          </w:tcPr>
          <w:p w14:paraId="53AA0199" w14:textId="77777777" w:rsidR="00F8667A" w:rsidRDefault="00F8667A">
            <w:pPr>
              <w:tabs>
                <w:tab w:val="left" w:pos="4923"/>
              </w:tabs>
              <w:rPr>
                <w:sz w:val="2"/>
              </w:rPr>
            </w:pPr>
          </w:p>
        </w:tc>
      </w:tr>
    </w:tbl>
    <w:p w14:paraId="44DFA50E" w14:textId="77777777" w:rsidR="00F8667A" w:rsidRDefault="00F8667A"/>
    <w:p w14:paraId="52CBECEA" w14:textId="77777777" w:rsidR="00F8667A" w:rsidRDefault="00F8667A"/>
    <w:p w14:paraId="744CBD3F" w14:textId="77777777" w:rsidR="00F8667A" w:rsidRDefault="00F8667A"/>
    <w:sectPr w:rsidR="00F8667A">
      <w:footerReference w:type="default" r:id="rId6"/>
      <w:footerReference w:type="first" r:id="rId7"/>
      <w:pgSz w:w="12240" w:h="15840"/>
      <w:pgMar w:top="864" w:right="864" w:bottom="864" w:left="864" w:header="108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8D01" w14:textId="77777777" w:rsidR="00233A07" w:rsidRDefault="00233A07">
      <w:r>
        <w:separator/>
      </w:r>
    </w:p>
  </w:endnote>
  <w:endnote w:type="continuationSeparator" w:id="0">
    <w:p w14:paraId="66B25BCB" w14:textId="77777777" w:rsidR="00233A07" w:rsidRDefault="0023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8F9F" w14:textId="77777777" w:rsidR="00F8667A" w:rsidRDefault="00F8667A">
    <w:pPr>
      <w:pStyle w:val="Footer"/>
      <w:tabs>
        <w:tab w:val="clear" w:pos="4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0FC1CB" w14:textId="77777777" w:rsidR="00F8667A" w:rsidRDefault="00F8667A">
    <w:pPr>
      <w:pStyle w:val="Footer"/>
      <w:tabs>
        <w:tab w:val="clear" w:pos="4680"/>
        <w:tab w:val="clear" w:pos="9360"/>
        <w:tab w:val="right" w:pos="10080"/>
      </w:tabs>
      <w:rPr>
        <w:sz w:val="16"/>
      </w:rPr>
    </w:pPr>
    <w:r>
      <w:rPr>
        <w:sz w:val="16"/>
      </w:rPr>
      <w:t>FinCEN Reporting Person Affirmation</w:t>
    </w:r>
    <w:r>
      <w:rPr>
        <w:sz w:val="16"/>
      </w:rPr>
      <w:tab/>
      <w:t>{{</w:t>
    </w:r>
    <w:proofErr w:type="spellStart"/>
    <w:r>
      <w:rPr>
        <w:sz w:val="16"/>
      </w:rPr>
      <w:t>Order.Number</w:t>
    </w:r>
    <w:proofErr w:type="spellEnd"/>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955B" w14:textId="77777777" w:rsidR="00F8667A" w:rsidRDefault="00F8667A">
    <w:pPr>
      <w:pStyle w:val="Footer"/>
      <w:tabs>
        <w:tab w:val="clear" w:pos="4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F0786F" w14:textId="150402B1" w:rsidR="00F8667A" w:rsidRDefault="00F8667A">
    <w:pPr>
      <w:pStyle w:val="Footer"/>
      <w:tabs>
        <w:tab w:val="clear" w:pos="4680"/>
        <w:tab w:val="clear" w:pos="9360"/>
        <w:tab w:val="right" w:pos="10080"/>
      </w:tabs>
      <w:rPr>
        <w:sz w:val="16"/>
      </w:rPr>
    </w:pPr>
    <w:r>
      <w:rPr>
        <w:sz w:val="16"/>
      </w:rPr>
      <w:t>FinCEN Vacant Land Certification</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A95BE" w14:textId="77777777" w:rsidR="00233A07" w:rsidRDefault="00233A07">
      <w:r>
        <w:separator/>
      </w:r>
    </w:p>
  </w:footnote>
  <w:footnote w:type="continuationSeparator" w:id="0">
    <w:p w14:paraId="18F2F314" w14:textId="77777777" w:rsidR="00233A07" w:rsidRDefault="00233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noExtraLineSpacing/>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B4C"/>
    <w:rsid w:val="00233A07"/>
    <w:rsid w:val="002A2402"/>
    <w:rsid w:val="00366A8B"/>
    <w:rsid w:val="00995EDD"/>
    <w:rsid w:val="00D2392F"/>
    <w:rsid w:val="00F8667A"/>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81CF9"/>
  <w15:chartTrackingRefBased/>
  <w15:docId w15:val="{F8715B97-0017-44DE-84D7-DB7CB4E7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lang w:bidi="en-US"/>
    </w:rPr>
  </w:style>
  <w:style w:type="paragraph" w:styleId="Footer">
    <w:name w:val="footer"/>
    <w:basedOn w:val="Normal"/>
    <w:pPr>
      <w:tabs>
        <w:tab w:val="center" w:pos="4680"/>
        <w:tab w:val="right" w:pos="9360"/>
      </w:tabs>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character" w:customStyle="1" w:styleId="FooterChar">
    <w:name w:val="Footer Char"/>
    <w:basedOn w:val="DefaultParagraphFont"/>
  </w:style>
  <w:style w:type="paragraph" w:styleId="ListParagraph">
    <w:name w:val="List Paragraph"/>
    <w:basedOn w:val="Normal"/>
    <w:qFormat/>
    <w:pPr>
      <w:ind w:left="720"/>
    </w:pPr>
  </w:style>
  <w:style w:type="character" w:styleId="Hyperlink">
    <w:name w:val="Hyperlink"/>
    <w:rPr>
      <w:color w:val="467886"/>
      <w:u w:val="single"/>
    </w:rPr>
  </w:style>
  <w:style w:type="character" w:styleId="UnresolvedMention">
    <w:name w:val="Unresolved Mention"/>
    <w:rPr>
      <w:color w:val="605E5C"/>
      <w:shd w:val="clear" w:color="auto" w:fill="C0C0C0"/>
    </w:rPr>
  </w:style>
  <w:style w:type="paragraph" w:customStyle="1" w:styleId="BODY">
    <w:name w:val="BODY"/>
    <w:basedOn w:val="Normal0"/>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cs="Times New Roman"/>
      <w:lang w:val="x-none" w:eastAsia="x-none" w:bidi="ar-SA"/>
    </w:rPr>
  </w:style>
  <w:style w:type="paragraph" w:customStyle="1" w:styleId="H2">
    <w:name w:val="H2"/>
    <w:basedOn w:val="BODY"/>
    <w:pPr>
      <w:spacing w:before="120" w:after="240"/>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1480</Characters>
  <Application>Microsoft Office Word</Application>
  <DocSecurity>0</DocSecurity>
  <Lines>92</Lines>
  <Paragraphs>22</Paragraphs>
  <ScaleCrop>false</ScaleCrop>
  <Company/>
  <LinksUpToDate>false</LinksUpToDate>
  <CharactersWithSpaces>1730</CharactersWithSpaces>
  <SharedDoc>false</SharedDoc>
  <HyperlinkBase>\\tsclient\C\Users\EricSwarthout\Downloads\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chjohnson</dc:creator>
  <cp:keywords/>
  <cp:lastModifiedBy>Eric Swarthout</cp:lastModifiedBy>
  <cp:revision>4</cp:revision>
  <dcterms:created xsi:type="dcterms:W3CDTF">2026-02-25T20:10:00Z</dcterms:created>
  <dcterms:modified xsi:type="dcterms:W3CDTF">2026-02-25T20:13:00Z</dcterms:modified>
</cp:coreProperties>
</file>